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90" w:rsidRPr="008F0EB8" w:rsidRDefault="00131490" w:rsidP="000F731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Объявление </w:t>
      </w:r>
      <w:r w:rsidR="00170D1D">
        <w:rPr>
          <w:rFonts w:ascii="Times New Roman" w:hAnsi="Times New Roman" w:cs="Times New Roman"/>
          <w:b/>
          <w:bCs/>
          <w:color w:val="1E1E1E"/>
          <w:sz w:val="24"/>
          <w:szCs w:val="24"/>
          <w:lang w:val="kk-KZ"/>
        </w:rPr>
        <w:t>№1</w:t>
      </w:r>
      <w:r w:rsidR="00FF5239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от</w:t>
      </w:r>
      <w:r w:rsidR="000F7313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r w:rsidR="00683ECE">
        <w:rPr>
          <w:rFonts w:ascii="Times New Roman" w:hAnsi="Times New Roman" w:cs="Times New Roman"/>
          <w:b/>
          <w:bCs/>
          <w:color w:val="1E1E1E"/>
          <w:sz w:val="24"/>
          <w:szCs w:val="24"/>
        </w:rPr>
        <w:t>2</w:t>
      </w:r>
      <w:r w:rsidR="00683ECE">
        <w:rPr>
          <w:rFonts w:ascii="Times New Roman" w:hAnsi="Times New Roman" w:cs="Times New Roman"/>
          <w:b/>
          <w:bCs/>
          <w:color w:val="1E1E1E"/>
          <w:sz w:val="24"/>
          <w:szCs w:val="24"/>
          <w:lang w:val="kk-KZ"/>
        </w:rPr>
        <w:t>2</w:t>
      </w:r>
      <w:r w:rsidR="00C13745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.0</w:t>
      </w:r>
      <w:r w:rsidR="002E5288">
        <w:rPr>
          <w:rFonts w:ascii="Times New Roman" w:hAnsi="Times New Roman" w:cs="Times New Roman"/>
          <w:b/>
          <w:bCs/>
          <w:color w:val="1E1E1E"/>
          <w:sz w:val="24"/>
          <w:szCs w:val="24"/>
        </w:rPr>
        <w:t>2</w:t>
      </w:r>
      <w:r w:rsidR="000F7313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.</w:t>
      </w:r>
      <w:r w:rsidR="00FF5239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202</w:t>
      </w:r>
      <w:r w:rsidR="00C13745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4</w:t>
      </w:r>
      <w:r w:rsidR="00FF5239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г </w:t>
      </w:r>
      <w:r w:rsidR="00FF5239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br/>
      </w:r>
      <w:r w:rsidR="00FF5239" w:rsidRPr="008F0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2437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</w:t>
      </w:r>
      <w:r w:rsidR="00FF5239" w:rsidRPr="00D42437">
        <w:rPr>
          <w:rFonts w:ascii="Times New Roman" w:hAnsi="Times New Roman" w:cs="Times New Roman"/>
          <w:b/>
          <w:sz w:val="24"/>
          <w:szCs w:val="24"/>
        </w:rPr>
        <w:t xml:space="preserve">медицинских изделий </w:t>
      </w:r>
      <w:r w:rsidRPr="00D42437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D66A4B" w:rsidRDefault="00131490" w:rsidP="008F0E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568A5">
        <w:rPr>
          <w:rFonts w:ascii="Times New Roman" w:hAnsi="Times New Roman" w:cs="Times New Roman"/>
          <w:b/>
          <w:sz w:val="24"/>
          <w:szCs w:val="24"/>
        </w:rPr>
        <w:t> </w:t>
      </w:r>
      <w:r w:rsidR="00BE3B97" w:rsidRPr="00BE3B97">
        <w:rPr>
          <w:rFonts w:ascii="Times New Roman" w:hAnsi="Times New Roman" w:cs="Times New Roman"/>
          <w:b/>
          <w:sz w:val="24"/>
          <w:szCs w:val="24"/>
        </w:rPr>
        <w:t>Государственное коммунальное предприятие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</w:t>
      </w:r>
      <w:r w:rsidR="00D51607" w:rsidRPr="00D568A5">
        <w:rPr>
          <w:rFonts w:ascii="Times New Roman" w:hAnsi="Times New Roman" w:cs="Times New Roman"/>
          <w:b/>
          <w:sz w:val="24"/>
          <w:szCs w:val="24"/>
        </w:rPr>
        <w:t>, расположенного по адресу</w:t>
      </w:r>
      <w:proofErr w:type="gramStart"/>
      <w:r w:rsidR="00D51607" w:rsidRPr="00D568A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BE3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B97" w:rsidRPr="00BE3B97">
        <w:rPr>
          <w:rFonts w:ascii="Times New Roman" w:hAnsi="Times New Roman" w:cs="Times New Roman"/>
          <w:b/>
          <w:sz w:val="24"/>
          <w:szCs w:val="24"/>
        </w:rPr>
        <w:t xml:space="preserve">Актюбинская область, </w:t>
      </w:r>
      <w:proofErr w:type="spellStart"/>
      <w:r w:rsidR="00BE3B97" w:rsidRPr="00BE3B97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BE3B97" w:rsidRPr="00BE3B97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BE3B97" w:rsidRPr="00BE3B97">
        <w:rPr>
          <w:rFonts w:ascii="Times New Roman" w:hAnsi="Times New Roman" w:cs="Times New Roman"/>
          <w:b/>
          <w:sz w:val="24"/>
          <w:szCs w:val="24"/>
        </w:rPr>
        <w:t>ктобе</w:t>
      </w:r>
      <w:proofErr w:type="spellEnd"/>
      <w:r w:rsidR="00BE3B97" w:rsidRPr="00BE3B97">
        <w:rPr>
          <w:rFonts w:ascii="Times New Roman" w:hAnsi="Times New Roman" w:cs="Times New Roman"/>
          <w:b/>
          <w:sz w:val="24"/>
          <w:szCs w:val="24"/>
        </w:rPr>
        <w:t>, Джамбула, 4</w:t>
      </w:r>
      <w:r w:rsidR="00D51607" w:rsidRPr="000F7313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="00D51607">
        <w:rPr>
          <w:rFonts w:ascii="Times New Roman" w:hAnsi="Times New Roman" w:cs="Times New Roman"/>
          <w:sz w:val="24"/>
          <w:szCs w:val="24"/>
        </w:rPr>
        <w:t xml:space="preserve"> </w:t>
      </w:r>
      <w:r w:rsidR="00D51607" w:rsidRPr="000F7313">
        <w:rPr>
          <w:rFonts w:ascii="Times New Roman" w:hAnsi="Times New Roman" w:cs="Times New Roman"/>
          <w:sz w:val="24"/>
          <w:szCs w:val="24"/>
        </w:rPr>
        <w:t>Приказ</w:t>
      </w:r>
      <w:r w:rsidR="00D51607">
        <w:rPr>
          <w:rFonts w:ascii="Times New Roman" w:hAnsi="Times New Roman" w:cs="Times New Roman"/>
          <w:sz w:val="24"/>
          <w:szCs w:val="24"/>
        </w:rPr>
        <w:t>ом</w:t>
      </w:r>
      <w:r w:rsidR="00D51607" w:rsidRPr="000F7313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D51607" w:rsidRPr="00153AC6">
        <w:rPr>
          <w:rFonts w:ascii="Times New Roman" w:hAnsi="Times New Roman" w:cs="Times New Roman"/>
          <w:i/>
          <w:sz w:val="24"/>
          <w:szCs w:val="24"/>
        </w:rPr>
        <w:t>(Далее – Правила)</w:t>
      </w:r>
      <w:r w:rsidR="00D51607" w:rsidRPr="00153AC6">
        <w:rPr>
          <w:rFonts w:ascii="Times New Roman" w:hAnsi="Times New Roman" w:cs="Times New Roman"/>
          <w:sz w:val="24"/>
          <w:szCs w:val="24"/>
        </w:rPr>
        <w:t xml:space="preserve"> объявляет о проведении закупа медицинских изделий способом запроса ценовых предложений на следующие наименования:</w:t>
      </w:r>
    </w:p>
    <w:tbl>
      <w:tblPr>
        <w:tblW w:w="109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2313"/>
        <w:gridCol w:w="4028"/>
        <w:gridCol w:w="1196"/>
        <w:gridCol w:w="649"/>
        <w:gridCol w:w="878"/>
        <w:gridCol w:w="1241"/>
      </w:tblGrid>
      <w:tr w:rsidR="000705D5" w:rsidRPr="00A35593" w:rsidTr="002F1248">
        <w:trPr>
          <w:trHeight w:val="288"/>
        </w:trPr>
        <w:tc>
          <w:tcPr>
            <w:tcW w:w="636" w:type="dxa"/>
            <w:vAlign w:val="bottom"/>
          </w:tcPr>
          <w:p w:rsidR="000705D5" w:rsidRPr="00A35593" w:rsidRDefault="000705D5" w:rsidP="00A35593">
            <w:pPr>
              <w:pStyle w:val="a7"/>
            </w:pPr>
            <w:r w:rsidRPr="00A35593">
              <w:t xml:space="preserve">№ лота </w:t>
            </w:r>
          </w:p>
        </w:tc>
        <w:tc>
          <w:tcPr>
            <w:tcW w:w="2313" w:type="dxa"/>
            <w:shd w:val="clear" w:color="auto" w:fill="auto"/>
            <w:noWrap/>
            <w:vAlign w:val="bottom"/>
            <w:hideMark/>
          </w:tcPr>
          <w:p w:rsidR="000705D5" w:rsidRPr="00A35593" w:rsidRDefault="000705D5" w:rsidP="00A35593">
            <w:pPr>
              <w:pStyle w:val="a7"/>
            </w:pPr>
            <w:r w:rsidRPr="00A35593">
              <w:t xml:space="preserve">Наименование </w:t>
            </w:r>
          </w:p>
        </w:tc>
        <w:tc>
          <w:tcPr>
            <w:tcW w:w="4028" w:type="dxa"/>
            <w:shd w:val="clear" w:color="auto" w:fill="auto"/>
            <w:noWrap/>
            <w:vAlign w:val="center"/>
          </w:tcPr>
          <w:p w:rsidR="000705D5" w:rsidRPr="00A35593" w:rsidRDefault="000705D5" w:rsidP="00A35593">
            <w:pPr>
              <w:pStyle w:val="a7"/>
            </w:pPr>
            <w:r w:rsidRPr="00A35593">
              <w:t>Техническая спецификация</w:t>
            </w:r>
          </w:p>
        </w:tc>
        <w:tc>
          <w:tcPr>
            <w:tcW w:w="1196" w:type="dxa"/>
            <w:vAlign w:val="center"/>
          </w:tcPr>
          <w:p w:rsidR="000705D5" w:rsidRPr="00A35593" w:rsidRDefault="000705D5" w:rsidP="00A35593">
            <w:pPr>
              <w:pStyle w:val="a7"/>
            </w:pPr>
            <w:r w:rsidRPr="00A35593">
              <w:t>Ед. измерения</w:t>
            </w:r>
          </w:p>
        </w:tc>
        <w:tc>
          <w:tcPr>
            <w:tcW w:w="649" w:type="dxa"/>
            <w:vAlign w:val="center"/>
          </w:tcPr>
          <w:p w:rsidR="000705D5" w:rsidRPr="00A35593" w:rsidRDefault="000705D5" w:rsidP="00A35593">
            <w:pPr>
              <w:pStyle w:val="a7"/>
            </w:pPr>
            <w:r w:rsidRPr="00A35593">
              <w:t>Кол-во</w:t>
            </w:r>
          </w:p>
        </w:tc>
        <w:tc>
          <w:tcPr>
            <w:tcW w:w="878" w:type="dxa"/>
            <w:vAlign w:val="center"/>
          </w:tcPr>
          <w:p w:rsidR="000705D5" w:rsidRPr="00A35593" w:rsidRDefault="000705D5" w:rsidP="00A35593">
            <w:pPr>
              <w:pStyle w:val="a7"/>
            </w:pPr>
            <w:r w:rsidRPr="00A35593">
              <w:t>Цена за единицу, тенге</w:t>
            </w:r>
          </w:p>
        </w:tc>
        <w:tc>
          <w:tcPr>
            <w:tcW w:w="1241" w:type="dxa"/>
            <w:vAlign w:val="center"/>
          </w:tcPr>
          <w:p w:rsidR="000705D5" w:rsidRPr="00A35593" w:rsidRDefault="000705D5" w:rsidP="00A35593">
            <w:pPr>
              <w:pStyle w:val="a7"/>
            </w:pPr>
            <w:r w:rsidRPr="00A35593">
              <w:t>Сумма, тенге</w:t>
            </w:r>
          </w:p>
        </w:tc>
      </w:tr>
      <w:tr w:rsidR="000705D5" w:rsidRPr="00A35593" w:rsidTr="002F1248">
        <w:trPr>
          <w:trHeight w:val="4658"/>
        </w:trPr>
        <w:tc>
          <w:tcPr>
            <w:tcW w:w="636" w:type="dxa"/>
          </w:tcPr>
          <w:p w:rsidR="000705D5" w:rsidRPr="00A35593" w:rsidRDefault="0008026B" w:rsidP="00A35593">
            <w:pPr>
              <w:pStyle w:val="a7"/>
            </w:pPr>
            <w:r w:rsidRPr="00A35593">
              <w:t>1</w:t>
            </w:r>
          </w:p>
        </w:tc>
        <w:tc>
          <w:tcPr>
            <w:tcW w:w="2313" w:type="dxa"/>
            <w:shd w:val="clear" w:color="auto" w:fill="auto"/>
            <w:noWrap/>
            <w:vAlign w:val="center"/>
          </w:tcPr>
          <w:p w:rsidR="000705D5" w:rsidRPr="003352F9" w:rsidRDefault="003352F9" w:rsidP="002F1248">
            <w:pPr>
              <w:pStyle w:val="a7"/>
              <w:rPr>
                <w:lang w:val="kk-KZ"/>
              </w:rPr>
            </w:pPr>
            <w:r>
              <w:t xml:space="preserve">Раствор </w:t>
            </w:r>
            <w:proofErr w:type="spellStart"/>
            <w:r>
              <w:t>гипохлори</w:t>
            </w:r>
            <w:proofErr w:type="spellEnd"/>
            <w:r>
              <w:rPr>
                <w:lang w:val="kk-KZ"/>
              </w:rPr>
              <w:t>д</w:t>
            </w:r>
            <w:r w:rsidR="002F1248">
              <w:t>а</w:t>
            </w:r>
            <w:r>
              <w:rPr>
                <w:lang w:val="kk-KZ"/>
              </w:rPr>
              <w:t xml:space="preserve"> натрия</w:t>
            </w:r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0705D5" w:rsidRPr="00A35593" w:rsidRDefault="000705D5" w:rsidP="00A35593">
            <w:pPr>
              <w:pStyle w:val="a7"/>
            </w:pPr>
            <w:r w:rsidRPr="00A35593">
              <w:t>Готовый к использованию чистящий раствор</w:t>
            </w:r>
            <w:r w:rsidR="004521BD" w:rsidRPr="00A35593">
              <w:t xml:space="preserve"> </w:t>
            </w:r>
            <w:r w:rsidRPr="00A35593">
              <w:t xml:space="preserve"> </w:t>
            </w:r>
            <w:proofErr w:type="spellStart"/>
            <w:r w:rsidRPr="00A35593">
              <w:t>гипохлорида</w:t>
            </w:r>
            <w:proofErr w:type="spellEnd"/>
            <w:r w:rsidRPr="00A35593">
              <w:t xml:space="preserve"> натрия </w:t>
            </w:r>
            <w:r w:rsidR="004521BD" w:rsidRPr="00A35593">
              <w:t xml:space="preserve">04-4012_R </w:t>
            </w:r>
            <w:r w:rsidRPr="00A35593">
              <w:t xml:space="preserve">предназначен для очистки канала отбора проб и удаления загрязнений в </w:t>
            </w:r>
            <w:proofErr w:type="gramStart"/>
            <w:r w:rsidRPr="00A35593">
              <w:t>проточном</w:t>
            </w:r>
            <w:proofErr w:type="gramEnd"/>
            <w:r w:rsidRPr="00A35593">
              <w:t xml:space="preserve">  </w:t>
            </w:r>
            <w:proofErr w:type="spellStart"/>
            <w:r w:rsidRPr="00A35593">
              <w:t>цитометре</w:t>
            </w:r>
            <w:proofErr w:type="spellEnd"/>
            <w:r w:rsidRPr="00A35593">
              <w:rPr>
                <w:color w:val="000000" w:themeColor="text1"/>
                <w:lang w:val="kk-KZ"/>
              </w:rPr>
              <w:t xml:space="preserve"> CyFlow Counter</w:t>
            </w:r>
            <w:r w:rsidRPr="00A35593">
              <w:t xml:space="preserve">. Раствор предназначен для использования только лаборантами и обученными операторами </w:t>
            </w:r>
            <w:proofErr w:type="gramStart"/>
            <w:r w:rsidRPr="00A35593">
              <w:t>проточной</w:t>
            </w:r>
            <w:proofErr w:type="gramEnd"/>
            <w:r w:rsidRPr="00A35593">
              <w:t xml:space="preserve"> </w:t>
            </w:r>
            <w:proofErr w:type="spellStart"/>
            <w:r w:rsidRPr="00A35593">
              <w:t>цитометрии</w:t>
            </w:r>
            <w:proofErr w:type="spellEnd"/>
            <w:r w:rsidRPr="00A35593">
              <w:t>. Фасовка: 1х250 мл. Условия хранения: при 18-30ºC до истечения срока годности.</w:t>
            </w:r>
            <w:r w:rsidRPr="00A35593">
              <w:br/>
              <w:t xml:space="preserve">Для выявления совместимости с программным обеспечением медицинского оборудования, имеющегося в наличии у Заказчика, и последующей </w:t>
            </w:r>
            <w:proofErr w:type="spellStart"/>
            <w:r w:rsidRPr="00A35593">
              <w:t>валидации</w:t>
            </w:r>
            <w:proofErr w:type="spellEnd"/>
            <w:r w:rsidRPr="00A35593">
              <w:t xml:space="preserve"> калибровки </w:t>
            </w:r>
            <w:proofErr w:type="gramStart"/>
            <w:r w:rsidRPr="00A35593">
              <w:t>на</w:t>
            </w:r>
            <w:proofErr w:type="gramEnd"/>
            <w:r w:rsidRPr="00A35593">
              <w:t xml:space="preserve"> </w:t>
            </w:r>
            <w:proofErr w:type="gramStart"/>
            <w:r w:rsidRPr="00A35593">
              <w:t>утвержденным</w:t>
            </w:r>
            <w:proofErr w:type="gramEnd"/>
            <w:r w:rsidRPr="00A35593">
              <w:t xml:space="preserve">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 проточного  </w:t>
            </w:r>
            <w:proofErr w:type="spellStart"/>
            <w:r w:rsidRPr="00A35593">
              <w:t>цитометра</w:t>
            </w:r>
            <w:proofErr w:type="spellEnd"/>
            <w:r w:rsidRPr="00A35593">
              <w:rPr>
                <w:color w:val="000000" w:themeColor="text1"/>
                <w:lang w:val="kk-KZ"/>
              </w:rPr>
              <w:t xml:space="preserve"> CyFlow Counter</w:t>
            </w:r>
            <w:r w:rsidRPr="00A35593">
              <w:t xml:space="preserve">. </w:t>
            </w:r>
          </w:p>
        </w:tc>
        <w:tc>
          <w:tcPr>
            <w:tcW w:w="1196" w:type="dxa"/>
          </w:tcPr>
          <w:p w:rsidR="000705D5" w:rsidRPr="00A35593" w:rsidRDefault="008547DA" w:rsidP="00A35593">
            <w:pPr>
              <w:pStyle w:val="a7"/>
            </w:pPr>
            <w:r w:rsidRPr="00A35593">
              <w:t>Упаковка</w:t>
            </w:r>
          </w:p>
        </w:tc>
        <w:tc>
          <w:tcPr>
            <w:tcW w:w="649" w:type="dxa"/>
          </w:tcPr>
          <w:p w:rsidR="000705D5" w:rsidRPr="00A35593" w:rsidRDefault="000705D5" w:rsidP="00A35593">
            <w:pPr>
              <w:pStyle w:val="a7"/>
            </w:pPr>
            <w:r w:rsidRPr="00A35593">
              <w:t>2</w:t>
            </w:r>
          </w:p>
        </w:tc>
        <w:tc>
          <w:tcPr>
            <w:tcW w:w="878" w:type="dxa"/>
          </w:tcPr>
          <w:p w:rsidR="000705D5" w:rsidRPr="00A35593" w:rsidRDefault="000705D5" w:rsidP="00A35593">
            <w:pPr>
              <w:pStyle w:val="a7"/>
            </w:pPr>
            <w:r w:rsidRPr="00A35593">
              <w:t>64864</w:t>
            </w:r>
          </w:p>
        </w:tc>
        <w:tc>
          <w:tcPr>
            <w:tcW w:w="1241" w:type="dxa"/>
          </w:tcPr>
          <w:p w:rsidR="000705D5" w:rsidRPr="00A35593" w:rsidRDefault="000705D5" w:rsidP="00A35593">
            <w:pPr>
              <w:pStyle w:val="a7"/>
              <w:rPr>
                <w:lang w:val="kk-KZ"/>
              </w:rPr>
            </w:pPr>
            <w:r w:rsidRPr="00A35593">
              <w:t>129728</w:t>
            </w:r>
          </w:p>
        </w:tc>
      </w:tr>
      <w:tr w:rsidR="000705D5" w:rsidRPr="00A35593" w:rsidTr="002F1248">
        <w:trPr>
          <w:trHeight w:val="288"/>
        </w:trPr>
        <w:tc>
          <w:tcPr>
            <w:tcW w:w="636" w:type="dxa"/>
          </w:tcPr>
          <w:p w:rsidR="000705D5" w:rsidRPr="00A35593" w:rsidRDefault="0008026B" w:rsidP="00A35593">
            <w:pPr>
              <w:pStyle w:val="a7"/>
            </w:pPr>
            <w:r w:rsidRPr="00A35593">
              <w:t>2</w:t>
            </w:r>
          </w:p>
        </w:tc>
        <w:tc>
          <w:tcPr>
            <w:tcW w:w="2313" w:type="dxa"/>
            <w:shd w:val="clear" w:color="auto" w:fill="auto"/>
            <w:noWrap/>
            <w:vAlign w:val="center"/>
          </w:tcPr>
          <w:p w:rsidR="000705D5" w:rsidRPr="00A35593" w:rsidRDefault="002F1248" w:rsidP="00A35593">
            <w:pPr>
              <w:pStyle w:val="a7"/>
            </w:pPr>
            <w:r>
              <w:t xml:space="preserve">Дезинфицирующий </w:t>
            </w:r>
            <w:r>
              <w:rPr>
                <w:lang w:val="kk-KZ"/>
              </w:rPr>
              <w:t xml:space="preserve"> </w:t>
            </w:r>
            <w:r>
              <w:t>раствор</w:t>
            </w:r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0705D5" w:rsidRPr="00A35593" w:rsidRDefault="000705D5" w:rsidP="00A35593">
            <w:pPr>
              <w:pStyle w:val="a7"/>
            </w:pPr>
            <w:r w:rsidRPr="00A35593">
              <w:t xml:space="preserve">Готовый к использованию чистящий раствор </w:t>
            </w:r>
            <w:r w:rsidR="004521BD" w:rsidRPr="00A35593">
              <w:t xml:space="preserve">04-4010_R  </w:t>
            </w:r>
            <w:r w:rsidRPr="00A35593">
              <w:t xml:space="preserve">предназначен для очистки канала отбора проб и удаления загрязнений в </w:t>
            </w:r>
            <w:proofErr w:type="gramStart"/>
            <w:r w:rsidRPr="00A35593">
              <w:t>проточном</w:t>
            </w:r>
            <w:proofErr w:type="gramEnd"/>
            <w:r w:rsidRPr="00A35593">
              <w:t xml:space="preserve"> </w:t>
            </w:r>
            <w:proofErr w:type="spellStart"/>
            <w:r w:rsidRPr="00A35593">
              <w:t>цитометре</w:t>
            </w:r>
            <w:proofErr w:type="spellEnd"/>
            <w:r w:rsidRPr="00A35593">
              <w:t xml:space="preserve"> </w:t>
            </w:r>
            <w:r w:rsidRPr="00A35593">
              <w:rPr>
                <w:color w:val="000000" w:themeColor="text1"/>
                <w:lang w:val="kk-KZ"/>
              </w:rPr>
              <w:t>CyFlow Counter</w:t>
            </w:r>
            <w:r w:rsidRPr="00A35593">
              <w:t xml:space="preserve">. Реагент является изотоническим и содержит поверхностно-активные </w:t>
            </w:r>
            <w:r w:rsidRPr="00A35593">
              <w:lastRenderedPageBreak/>
              <w:t xml:space="preserve">компоненты. Это буферный раствор моющего средства для проточных систем. Раствор предназначен для использования только лаборантами и обученными операторами </w:t>
            </w:r>
            <w:proofErr w:type="gramStart"/>
            <w:r w:rsidRPr="00A35593">
              <w:t>проточной</w:t>
            </w:r>
            <w:proofErr w:type="gramEnd"/>
            <w:r w:rsidRPr="00A35593">
              <w:t xml:space="preserve"> </w:t>
            </w:r>
            <w:proofErr w:type="spellStart"/>
            <w:r w:rsidRPr="00A35593">
              <w:t>цитометрии</w:t>
            </w:r>
            <w:proofErr w:type="spellEnd"/>
            <w:r w:rsidRPr="00A35593">
              <w:t>. Фасовка: 1х250 мл. Условия хранения: при 18-30ºC до истечения срока годности.</w:t>
            </w:r>
            <w:r w:rsidRPr="00A35593">
              <w:br/>
              <w:t xml:space="preserve">Для выявления совместимости с программным обеспечением медицинского оборудования, имеющегося в наличии у Заказчика, и последующей </w:t>
            </w:r>
            <w:proofErr w:type="spellStart"/>
            <w:r w:rsidRPr="00A35593">
              <w:t>валидации</w:t>
            </w:r>
            <w:proofErr w:type="spellEnd"/>
            <w:r w:rsidRPr="00A35593">
              <w:t xml:space="preserve"> калибровки </w:t>
            </w:r>
            <w:proofErr w:type="gramStart"/>
            <w:r w:rsidRPr="00A35593">
              <w:t>на</w:t>
            </w:r>
            <w:proofErr w:type="gramEnd"/>
            <w:r w:rsidRPr="00A35593">
              <w:t xml:space="preserve"> </w:t>
            </w:r>
            <w:proofErr w:type="gramStart"/>
            <w:r w:rsidRPr="00A35593">
              <w:t>утвержденным</w:t>
            </w:r>
            <w:proofErr w:type="gramEnd"/>
            <w:r w:rsidRPr="00A35593">
              <w:t xml:space="preserve">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 проточного  </w:t>
            </w:r>
            <w:proofErr w:type="spellStart"/>
            <w:r w:rsidRPr="00A35593">
              <w:t>цитометра</w:t>
            </w:r>
            <w:proofErr w:type="spellEnd"/>
            <w:r w:rsidRPr="00A35593">
              <w:rPr>
                <w:color w:val="000000" w:themeColor="text1"/>
                <w:lang w:val="kk-KZ"/>
              </w:rPr>
              <w:t xml:space="preserve"> CyFlow Counter</w:t>
            </w:r>
            <w:r w:rsidRPr="00A35593">
              <w:t xml:space="preserve">. </w:t>
            </w:r>
          </w:p>
        </w:tc>
        <w:tc>
          <w:tcPr>
            <w:tcW w:w="1196" w:type="dxa"/>
          </w:tcPr>
          <w:p w:rsidR="000705D5" w:rsidRPr="00A35593" w:rsidRDefault="008547DA" w:rsidP="00A35593">
            <w:pPr>
              <w:pStyle w:val="a7"/>
            </w:pPr>
            <w:r w:rsidRPr="00A35593">
              <w:lastRenderedPageBreak/>
              <w:t>Упаковка</w:t>
            </w:r>
          </w:p>
        </w:tc>
        <w:tc>
          <w:tcPr>
            <w:tcW w:w="649" w:type="dxa"/>
          </w:tcPr>
          <w:p w:rsidR="000705D5" w:rsidRPr="00A35593" w:rsidRDefault="000705D5" w:rsidP="00A35593">
            <w:pPr>
              <w:pStyle w:val="a7"/>
            </w:pPr>
            <w:r w:rsidRPr="00A35593">
              <w:t>1</w:t>
            </w:r>
          </w:p>
        </w:tc>
        <w:tc>
          <w:tcPr>
            <w:tcW w:w="878" w:type="dxa"/>
          </w:tcPr>
          <w:p w:rsidR="000705D5" w:rsidRPr="00A35593" w:rsidRDefault="000705D5" w:rsidP="00A35593">
            <w:pPr>
              <w:pStyle w:val="a7"/>
            </w:pPr>
            <w:r w:rsidRPr="00A35593">
              <w:t>95277</w:t>
            </w:r>
          </w:p>
        </w:tc>
        <w:tc>
          <w:tcPr>
            <w:tcW w:w="1241" w:type="dxa"/>
          </w:tcPr>
          <w:p w:rsidR="000705D5" w:rsidRPr="00A35593" w:rsidRDefault="000705D5" w:rsidP="00A35593">
            <w:pPr>
              <w:pStyle w:val="a7"/>
              <w:rPr>
                <w:lang w:val="kk-KZ"/>
              </w:rPr>
            </w:pPr>
            <w:r w:rsidRPr="00A35593">
              <w:t>95277</w:t>
            </w:r>
          </w:p>
        </w:tc>
      </w:tr>
      <w:tr w:rsidR="000705D5" w:rsidRPr="00A35593" w:rsidTr="002F1248">
        <w:trPr>
          <w:trHeight w:val="288"/>
        </w:trPr>
        <w:tc>
          <w:tcPr>
            <w:tcW w:w="636" w:type="dxa"/>
          </w:tcPr>
          <w:p w:rsidR="000705D5" w:rsidRPr="00A35593" w:rsidRDefault="0008026B" w:rsidP="00A35593">
            <w:pPr>
              <w:pStyle w:val="a7"/>
            </w:pPr>
            <w:r w:rsidRPr="00A35593">
              <w:lastRenderedPageBreak/>
              <w:t>3</w:t>
            </w:r>
          </w:p>
        </w:tc>
        <w:tc>
          <w:tcPr>
            <w:tcW w:w="2313" w:type="dxa"/>
            <w:shd w:val="clear" w:color="auto" w:fill="auto"/>
            <w:noWrap/>
            <w:vAlign w:val="center"/>
          </w:tcPr>
          <w:p w:rsidR="000705D5" w:rsidRPr="00A35593" w:rsidRDefault="002F1248" w:rsidP="00A35593">
            <w:pPr>
              <w:pStyle w:val="a7"/>
            </w:pPr>
            <w:r>
              <w:t xml:space="preserve">Дезинфицирующий </w:t>
            </w:r>
            <w:r>
              <w:rPr>
                <w:lang w:val="kk-KZ"/>
              </w:rPr>
              <w:t xml:space="preserve"> </w:t>
            </w:r>
            <w:r>
              <w:t>раствор</w:t>
            </w:r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0705D5" w:rsidRPr="00A35593" w:rsidRDefault="000705D5" w:rsidP="00A35593">
            <w:pPr>
              <w:pStyle w:val="a7"/>
            </w:pPr>
            <w:r w:rsidRPr="00A35593">
              <w:t xml:space="preserve">Готовый к использованию раствор </w:t>
            </w:r>
            <w:r w:rsidR="0028799F" w:rsidRPr="00A35593">
              <w:t xml:space="preserve">04-4010 </w:t>
            </w:r>
            <w:r w:rsidRPr="00A35593">
              <w:t xml:space="preserve">предназначен для проведения </w:t>
            </w:r>
            <w:proofErr w:type="spellStart"/>
            <w:r w:rsidRPr="00A35593">
              <w:t>деконтаминации</w:t>
            </w:r>
            <w:proofErr w:type="spellEnd"/>
            <w:r w:rsidRPr="00A35593">
              <w:t xml:space="preserve"> </w:t>
            </w:r>
            <w:proofErr w:type="spellStart"/>
            <w:r w:rsidRPr="00A35593">
              <w:t>систеемы</w:t>
            </w:r>
            <w:proofErr w:type="spellEnd"/>
            <w:r w:rsidRPr="00A35593">
              <w:t xml:space="preserve"> в </w:t>
            </w:r>
            <w:proofErr w:type="gramStart"/>
            <w:r w:rsidRPr="00A35593">
              <w:t>проточном</w:t>
            </w:r>
            <w:proofErr w:type="gramEnd"/>
            <w:r w:rsidRPr="00A35593">
              <w:t xml:space="preserve">  </w:t>
            </w:r>
            <w:proofErr w:type="spellStart"/>
            <w:r w:rsidRPr="00A35593">
              <w:t>цитометре</w:t>
            </w:r>
            <w:proofErr w:type="spellEnd"/>
            <w:r w:rsidRPr="00A35593">
              <w:rPr>
                <w:color w:val="000000" w:themeColor="text1"/>
                <w:lang w:val="kk-KZ"/>
              </w:rPr>
              <w:t xml:space="preserve"> CyFlow Counter</w:t>
            </w:r>
            <w:r w:rsidRPr="00A35593">
              <w:t xml:space="preserve">. Реагент является изотоническим и содержит поверхностно-активные компоненты. Раствор предназначен для использования только лаборантами и обученными операторами </w:t>
            </w:r>
            <w:proofErr w:type="gramStart"/>
            <w:r w:rsidRPr="00A35593">
              <w:t>проточной</w:t>
            </w:r>
            <w:proofErr w:type="gramEnd"/>
            <w:r w:rsidRPr="00A35593">
              <w:t xml:space="preserve"> </w:t>
            </w:r>
            <w:proofErr w:type="spellStart"/>
            <w:r w:rsidRPr="00A35593">
              <w:t>цитометрии</w:t>
            </w:r>
            <w:proofErr w:type="spellEnd"/>
            <w:r w:rsidRPr="00A35593">
              <w:t>. Фасовка: 1х250 мл. Условия хранения: при 18-30ºC до истечения срока годности.</w:t>
            </w:r>
            <w:r w:rsidRPr="00A35593">
              <w:br/>
              <w:t xml:space="preserve">Для выявления совместимости с программным обеспечением медицинского оборудования, имеющегося в наличии у Заказчика, и последующей </w:t>
            </w:r>
            <w:proofErr w:type="spellStart"/>
            <w:r w:rsidRPr="00A35593">
              <w:t>валидации</w:t>
            </w:r>
            <w:proofErr w:type="spellEnd"/>
            <w:r w:rsidRPr="00A35593">
              <w:t xml:space="preserve"> калибровки </w:t>
            </w:r>
            <w:proofErr w:type="gramStart"/>
            <w:r w:rsidRPr="00A35593">
              <w:t>на</w:t>
            </w:r>
            <w:proofErr w:type="gramEnd"/>
            <w:r w:rsidRPr="00A35593">
              <w:t xml:space="preserve"> </w:t>
            </w:r>
            <w:proofErr w:type="gramStart"/>
            <w:r w:rsidRPr="00A35593">
              <w:t>утвержденным</w:t>
            </w:r>
            <w:proofErr w:type="gramEnd"/>
            <w:r w:rsidRPr="00A35593">
              <w:t xml:space="preserve">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 проточного  </w:t>
            </w:r>
            <w:proofErr w:type="spellStart"/>
            <w:r w:rsidRPr="00A35593">
              <w:t>цитометра</w:t>
            </w:r>
            <w:proofErr w:type="spellEnd"/>
            <w:r w:rsidRPr="00A35593">
              <w:rPr>
                <w:color w:val="000000" w:themeColor="text1"/>
                <w:lang w:val="kk-KZ"/>
              </w:rPr>
              <w:t xml:space="preserve"> CyFlow Counter</w:t>
            </w:r>
            <w:r w:rsidRPr="00A35593">
              <w:t xml:space="preserve">. </w:t>
            </w:r>
          </w:p>
        </w:tc>
        <w:tc>
          <w:tcPr>
            <w:tcW w:w="1196" w:type="dxa"/>
          </w:tcPr>
          <w:p w:rsidR="000705D5" w:rsidRPr="00A35593" w:rsidRDefault="008547DA" w:rsidP="00A35593">
            <w:pPr>
              <w:pStyle w:val="a7"/>
            </w:pPr>
            <w:r w:rsidRPr="00A35593">
              <w:t>Упаковка</w:t>
            </w:r>
          </w:p>
        </w:tc>
        <w:tc>
          <w:tcPr>
            <w:tcW w:w="649" w:type="dxa"/>
          </w:tcPr>
          <w:p w:rsidR="000705D5" w:rsidRPr="00A35593" w:rsidRDefault="000705D5" w:rsidP="00A35593">
            <w:pPr>
              <w:pStyle w:val="a7"/>
            </w:pPr>
            <w:r w:rsidRPr="00A35593">
              <w:t>3</w:t>
            </w:r>
          </w:p>
        </w:tc>
        <w:tc>
          <w:tcPr>
            <w:tcW w:w="878" w:type="dxa"/>
          </w:tcPr>
          <w:p w:rsidR="000705D5" w:rsidRPr="00A35593" w:rsidRDefault="000705D5" w:rsidP="00A35593">
            <w:pPr>
              <w:pStyle w:val="a7"/>
            </w:pPr>
            <w:r w:rsidRPr="00A35593">
              <w:t>39700</w:t>
            </w:r>
          </w:p>
        </w:tc>
        <w:tc>
          <w:tcPr>
            <w:tcW w:w="1241" w:type="dxa"/>
          </w:tcPr>
          <w:p w:rsidR="000705D5" w:rsidRPr="00A35593" w:rsidRDefault="000705D5" w:rsidP="00A35593">
            <w:pPr>
              <w:pStyle w:val="a7"/>
              <w:rPr>
                <w:lang w:val="kk-KZ"/>
              </w:rPr>
            </w:pPr>
            <w:r w:rsidRPr="00A35593">
              <w:t>119100</w:t>
            </w:r>
          </w:p>
        </w:tc>
      </w:tr>
      <w:tr w:rsidR="000705D5" w:rsidRPr="00A35593" w:rsidTr="002F1248">
        <w:trPr>
          <w:trHeight w:val="288"/>
        </w:trPr>
        <w:tc>
          <w:tcPr>
            <w:tcW w:w="636" w:type="dxa"/>
          </w:tcPr>
          <w:p w:rsidR="000705D5" w:rsidRPr="00A35593" w:rsidRDefault="0008026B" w:rsidP="00A35593">
            <w:pPr>
              <w:pStyle w:val="a7"/>
            </w:pPr>
            <w:r w:rsidRPr="00A35593">
              <w:t>4</w:t>
            </w:r>
          </w:p>
        </w:tc>
        <w:tc>
          <w:tcPr>
            <w:tcW w:w="2313" w:type="dxa"/>
            <w:shd w:val="clear" w:color="auto" w:fill="auto"/>
            <w:noWrap/>
            <w:vAlign w:val="center"/>
          </w:tcPr>
          <w:p w:rsidR="000705D5" w:rsidRPr="00A35593" w:rsidRDefault="002F1248" w:rsidP="002F1248">
            <w:pPr>
              <w:pStyle w:val="a7"/>
            </w:pPr>
            <w:r>
              <w:t>Очищающий раствор</w:t>
            </w:r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0705D5" w:rsidRPr="00A35593" w:rsidRDefault="000705D5" w:rsidP="00A35593">
            <w:pPr>
              <w:pStyle w:val="a7"/>
            </w:pPr>
            <w:r w:rsidRPr="00A35593">
              <w:t xml:space="preserve">Готовый к использованию чистящий раствор </w:t>
            </w:r>
            <w:r w:rsidR="0028799F" w:rsidRPr="00A35593">
              <w:t xml:space="preserve">04-4009_R  </w:t>
            </w:r>
            <w:r w:rsidRPr="00A35593">
              <w:t xml:space="preserve">предназначен для очистки канала отбора проб и </w:t>
            </w:r>
            <w:r w:rsidRPr="00A35593">
              <w:lastRenderedPageBreak/>
              <w:t xml:space="preserve">удаления загрязнений в </w:t>
            </w:r>
            <w:proofErr w:type="gramStart"/>
            <w:r w:rsidRPr="00A35593">
              <w:t>проточном</w:t>
            </w:r>
            <w:proofErr w:type="gramEnd"/>
            <w:r w:rsidRPr="00A35593">
              <w:t xml:space="preserve">  </w:t>
            </w:r>
            <w:proofErr w:type="spellStart"/>
            <w:r w:rsidRPr="00A35593">
              <w:t>цитометре</w:t>
            </w:r>
            <w:proofErr w:type="spellEnd"/>
            <w:r w:rsidRPr="00A35593">
              <w:rPr>
                <w:color w:val="000000" w:themeColor="text1"/>
                <w:lang w:val="kk-KZ"/>
              </w:rPr>
              <w:t xml:space="preserve"> CyFlow Counter</w:t>
            </w:r>
            <w:r w:rsidRPr="00A35593">
              <w:t xml:space="preserve">. Реагент является изотоническим и содержит поверхностно-активные компоненты. Это буферный раствор моющего средства для проточных систем. Раствор предназначен для использования только лаборантами и обученными операторами </w:t>
            </w:r>
            <w:proofErr w:type="gramStart"/>
            <w:r w:rsidRPr="00A35593">
              <w:t>проточной</w:t>
            </w:r>
            <w:proofErr w:type="gramEnd"/>
            <w:r w:rsidRPr="00A35593">
              <w:t xml:space="preserve"> </w:t>
            </w:r>
            <w:proofErr w:type="spellStart"/>
            <w:r w:rsidRPr="00A35593">
              <w:t>цитометрии</w:t>
            </w:r>
            <w:proofErr w:type="spellEnd"/>
            <w:r w:rsidRPr="00A35593">
              <w:t>. Фасовка: 1х250 мл. Условия хранения: при 18-30ºC до истечения срока годности.</w:t>
            </w:r>
            <w:r w:rsidRPr="00A35593">
              <w:br/>
              <w:t xml:space="preserve">Для выявления совместимости с программным обеспечением медицинского оборудования, имеющегося в наличии у Заказчика, и последующей </w:t>
            </w:r>
            <w:proofErr w:type="spellStart"/>
            <w:r w:rsidRPr="00A35593">
              <w:t>валидации</w:t>
            </w:r>
            <w:proofErr w:type="spellEnd"/>
            <w:r w:rsidRPr="00A35593">
              <w:t xml:space="preserve"> калибровки </w:t>
            </w:r>
            <w:proofErr w:type="gramStart"/>
            <w:r w:rsidRPr="00A35593">
              <w:t>на</w:t>
            </w:r>
            <w:proofErr w:type="gramEnd"/>
            <w:r w:rsidRPr="00A35593">
              <w:t xml:space="preserve"> </w:t>
            </w:r>
            <w:proofErr w:type="gramStart"/>
            <w:r w:rsidRPr="00A35593">
              <w:t>утвержденным</w:t>
            </w:r>
            <w:proofErr w:type="gramEnd"/>
            <w:r w:rsidRPr="00A35593">
              <w:t xml:space="preserve">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 проточного  </w:t>
            </w:r>
            <w:proofErr w:type="spellStart"/>
            <w:r w:rsidRPr="00A35593">
              <w:t>цитометра</w:t>
            </w:r>
            <w:proofErr w:type="spellEnd"/>
            <w:r w:rsidRPr="00A35593">
              <w:rPr>
                <w:color w:val="000000" w:themeColor="text1"/>
                <w:lang w:val="kk-KZ"/>
              </w:rPr>
              <w:t xml:space="preserve"> CyFlow Counter</w:t>
            </w:r>
            <w:r w:rsidRPr="00A35593">
              <w:t xml:space="preserve">. </w:t>
            </w:r>
          </w:p>
        </w:tc>
        <w:tc>
          <w:tcPr>
            <w:tcW w:w="1196" w:type="dxa"/>
          </w:tcPr>
          <w:p w:rsidR="000705D5" w:rsidRPr="00A35593" w:rsidRDefault="008547DA" w:rsidP="00A35593">
            <w:pPr>
              <w:pStyle w:val="a7"/>
            </w:pPr>
            <w:r w:rsidRPr="00A35593">
              <w:lastRenderedPageBreak/>
              <w:t>Упаковка</w:t>
            </w:r>
          </w:p>
        </w:tc>
        <w:tc>
          <w:tcPr>
            <w:tcW w:w="649" w:type="dxa"/>
          </w:tcPr>
          <w:p w:rsidR="000705D5" w:rsidRPr="00A35593" w:rsidRDefault="000705D5" w:rsidP="00A35593">
            <w:pPr>
              <w:pStyle w:val="a7"/>
            </w:pPr>
            <w:r w:rsidRPr="00A35593">
              <w:t>1</w:t>
            </w:r>
          </w:p>
        </w:tc>
        <w:tc>
          <w:tcPr>
            <w:tcW w:w="878" w:type="dxa"/>
          </w:tcPr>
          <w:p w:rsidR="000705D5" w:rsidRPr="00A35593" w:rsidRDefault="000705D5" w:rsidP="00A35593">
            <w:pPr>
              <w:pStyle w:val="a7"/>
            </w:pPr>
            <w:r w:rsidRPr="00A35593">
              <w:t>30566</w:t>
            </w:r>
          </w:p>
        </w:tc>
        <w:tc>
          <w:tcPr>
            <w:tcW w:w="1241" w:type="dxa"/>
          </w:tcPr>
          <w:p w:rsidR="000705D5" w:rsidRPr="00A35593" w:rsidRDefault="000705D5" w:rsidP="00A35593">
            <w:pPr>
              <w:pStyle w:val="a7"/>
              <w:rPr>
                <w:lang w:val="kk-KZ"/>
              </w:rPr>
            </w:pPr>
            <w:r w:rsidRPr="00A35593">
              <w:t>30566</w:t>
            </w:r>
          </w:p>
        </w:tc>
      </w:tr>
      <w:tr w:rsidR="000705D5" w:rsidRPr="00A35593" w:rsidTr="002F1248">
        <w:trPr>
          <w:trHeight w:val="288"/>
        </w:trPr>
        <w:tc>
          <w:tcPr>
            <w:tcW w:w="636" w:type="dxa"/>
          </w:tcPr>
          <w:p w:rsidR="000705D5" w:rsidRPr="00A35593" w:rsidRDefault="0008026B" w:rsidP="00A35593">
            <w:pPr>
              <w:pStyle w:val="a7"/>
            </w:pPr>
            <w:r w:rsidRPr="00A35593">
              <w:lastRenderedPageBreak/>
              <w:t>5</w:t>
            </w:r>
          </w:p>
        </w:tc>
        <w:tc>
          <w:tcPr>
            <w:tcW w:w="2313" w:type="dxa"/>
            <w:shd w:val="clear" w:color="auto" w:fill="auto"/>
            <w:noWrap/>
            <w:vAlign w:val="center"/>
          </w:tcPr>
          <w:p w:rsidR="000705D5" w:rsidRPr="00A35593" w:rsidRDefault="00B1671E" w:rsidP="00B1671E">
            <w:pPr>
              <w:pStyle w:val="a7"/>
            </w:pPr>
            <w:r>
              <w:t>Проточная жидкость</w:t>
            </w:r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0705D5" w:rsidRPr="00A35593" w:rsidRDefault="000705D5" w:rsidP="00A35593">
            <w:pPr>
              <w:pStyle w:val="a7"/>
            </w:pPr>
            <w:r w:rsidRPr="00A35593">
              <w:t xml:space="preserve">Готовый к использованию жидкий реагент </w:t>
            </w:r>
            <w:r w:rsidR="0028799F" w:rsidRPr="00A35593">
              <w:t xml:space="preserve"> 04-4007_R  </w:t>
            </w:r>
            <w:r w:rsidRPr="00A35593">
              <w:t xml:space="preserve">предназначен для обеспечения того, чтобы образец, вводимый в </w:t>
            </w:r>
            <w:proofErr w:type="spellStart"/>
            <w:r w:rsidRPr="00A35593">
              <w:t>проточый</w:t>
            </w:r>
            <w:proofErr w:type="spellEnd"/>
            <w:r w:rsidRPr="00A35593">
              <w:t xml:space="preserve">  </w:t>
            </w:r>
            <w:proofErr w:type="spellStart"/>
            <w:r w:rsidRPr="00A35593">
              <w:t>цитометр</w:t>
            </w:r>
            <w:proofErr w:type="spellEnd"/>
            <w:r w:rsidRPr="00A35593">
              <w:rPr>
                <w:color w:val="000000" w:themeColor="text1"/>
                <w:lang w:val="kk-KZ"/>
              </w:rPr>
              <w:t xml:space="preserve"> CyFlow Counter</w:t>
            </w:r>
            <w:r w:rsidRPr="00A35593">
              <w:t>, проходил гидродинамическую фокусировку, а также позволяет системе работать в контролируемых условиях, когда частицы</w:t>
            </w:r>
            <w:r w:rsidRPr="00A35593">
              <w:br/>
              <w:t xml:space="preserve">проходят через проточную ячейку в одиночном порядке. Реагент формирует оболочку и пропускается через жидкостную систему проточного </w:t>
            </w:r>
            <w:proofErr w:type="spellStart"/>
            <w:r w:rsidRPr="00A35593">
              <w:t>цитометра</w:t>
            </w:r>
            <w:proofErr w:type="spellEnd"/>
            <w:r w:rsidRPr="00A35593">
              <w:t xml:space="preserve"> под давлением вакуума, тем самым обеспечивая поток образца прямо в центр измерительного канала. Принципы гидродинамической фокусировки приводят к выравниванию ячеек по одному в направлении потока. Фасовка: 1х5000 мл. Условия хранения: при 18-30ºC до истечения срока годности.</w:t>
            </w:r>
            <w:r w:rsidRPr="00A35593">
              <w:br/>
              <w:t xml:space="preserve">Для выявления совместимости с программным обеспечением  проточного  </w:t>
            </w:r>
            <w:proofErr w:type="spellStart"/>
            <w:r w:rsidRPr="00A35593">
              <w:t>цитометра</w:t>
            </w:r>
            <w:proofErr w:type="spellEnd"/>
            <w:r w:rsidRPr="00A35593">
              <w:t xml:space="preserve"> </w:t>
            </w:r>
            <w:r w:rsidRPr="00A35593">
              <w:rPr>
                <w:color w:val="000000" w:themeColor="text1"/>
                <w:lang w:val="kk-KZ"/>
              </w:rPr>
              <w:t>CyFlow Counter</w:t>
            </w:r>
            <w:r w:rsidRPr="00A35593">
              <w:t xml:space="preserve"> .  имеющегося в наличии у </w:t>
            </w:r>
            <w:r w:rsidRPr="00A35593">
              <w:lastRenderedPageBreak/>
              <w:t xml:space="preserve">Заказчика, и последующей </w:t>
            </w:r>
            <w:proofErr w:type="spellStart"/>
            <w:r w:rsidRPr="00A35593">
              <w:t>валидации</w:t>
            </w:r>
            <w:proofErr w:type="spellEnd"/>
            <w:r w:rsidRPr="00A35593">
              <w:t xml:space="preserve"> калибровки </w:t>
            </w:r>
            <w:proofErr w:type="gramStart"/>
            <w:r w:rsidRPr="00A35593">
              <w:t>на</w:t>
            </w:r>
            <w:proofErr w:type="gramEnd"/>
            <w:r w:rsidRPr="00A35593">
              <w:t xml:space="preserve"> </w:t>
            </w:r>
            <w:proofErr w:type="gramStart"/>
            <w:r w:rsidRPr="00A35593">
              <w:t>утвержденным</w:t>
            </w:r>
            <w:proofErr w:type="gramEnd"/>
            <w:r w:rsidRPr="00A35593">
              <w:t xml:space="preserve">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 проточного  </w:t>
            </w:r>
            <w:proofErr w:type="spellStart"/>
            <w:r w:rsidRPr="00A35593">
              <w:t>цитометра</w:t>
            </w:r>
            <w:proofErr w:type="spellEnd"/>
            <w:r w:rsidRPr="00A35593">
              <w:rPr>
                <w:color w:val="000000" w:themeColor="text1"/>
                <w:lang w:val="kk-KZ"/>
              </w:rPr>
              <w:t xml:space="preserve"> CyFlow Counter</w:t>
            </w:r>
            <w:r w:rsidRPr="00A35593">
              <w:t xml:space="preserve">. </w:t>
            </w:r>
          </w:p>
        </w:tc>
        <w:tc>
          <w:tcPr>
            <w:tcW w:w="1196" w:type="dxa"/>
          </w:tcPr>
          <w:p w:rsidR="000705D5" w:rsidRPr="00A35593" w:rsidRDefault="008547DA" w:rsidP="00A35593">
            <w:pPr>
              <w:pStyle w:val="a7"/>
            </w:pPr>
            <w:r w:rsidRPr="00A35593">
              <w:lastRenderedPageBreak/>
              <w:t>Упаковка</w:t>
            </w:r>
          </w:p>
        </w:tc>
        <w:tc>
          <w:tcPr>
            <w:tcW w:w="649" w:type="dxa"/>
          </w:tcPr>
          <w:p w:rsidR="000705D5" w:rsidRPr="00A35593" w:rsidRDefault="000705D5" w:rsidP="00A35593">
            <w:pPr>
              <w:pStyle w:val="a7"/>
            </w:pPr>
            <w:r w:rsidRPr="00A35593">
              <w:t>20</w:t>
            </w:r>
          </w:p>
        </w:tc>
        <w:tc>
          <w:tcPr>
            <w:tcW w:w="878" w:type="dxa"/>
          </w:tcPr>
          <w:p w:rsidR="000705D5" w:rsidRPr="00A35593" w:rsidRDefault="000705D5" w:rsidP="00A35593">
            <w:pPr>
              <w:pStyle w:val="a7"/>
            </w:pPr>
            <w:r w:rsidRPr="00A35593">
              <w:t>57218</w:t>
            </w:r>
          </w:p>
        </w:tc>
        <w:tc>
          <w:tcPr>
            <w:tcW w:w="1241" w:type="dxa"/>
          </w:tcPr>
          <w:p w:rsidR="000705D5" w:rsidRPr="00A35593" w:rsidRDefault="000705D5" w:rsidP="00A35593">
            <w:pPr>
              <w:pStyle w:val="a7"/>
              <w:rPr>
                <w:lang w:val="kk-KZ"/>
              </w:rPr>
            </w:pPr>
            <w:r w:rsidRPr="00A35593">
              <w:t>1144360</w:t>
            </w:r>
          </w:p>
        </w:tc>
      </w:tr>
      <w:tr w:rsidR="000705D5" w:rsidRPr="00A35593" w:rsidTr="002F1248">
        <w:trPr>
          <w:trHeight w:val="288"/>
        </w:trPr>
        <w:tc>
          <w:tcPr>
            <w:tcW w:w="636" w:type="dxa"/>
          </w:tcPr>
          <w:p w:rsidR="000705D5" w:rsidRPr="00A35593" w:rsidRDefault="0008026B" w:rsidP="00A35593">
            <w:pPr>
              <w:pStyle w:val="a7"/>
            </w:pPr>
            <w:r w:rsidRPr="00A35593">
              <w:lastRenderedPageBreak/>
              <w:t>6</w:t>
            </w:r>
          </w:p>
        </w:tc>
        <w:tc>
          <w:tcPr>
            <w:tcW w:w="2313" w:type="dxa"/>
            <w:shd w:val="clear" w:color="auto" w:fill="auto"/>
            <w:noWrap/>
            <w:vAlign w:val="center"/>
          </w:tcPr>
          <w:p w:rsidR="000705D5" w:rsidRPr="00AD75B2" w:rsidRDefault="00AD75B2" w:rsidP="00AD75B2">
            <w:pPr>
              <w:pStyle w:val="a7"/>
            </w:pPr>
            <w:r>
              <w:t xml:space="preserve">Набор CD4% </w:t>
            </w:r>
            <w:proofErr w:type="spellStart"/>
            <w:r>
              <w:t>easy</w:t>
            </w:r>
            <w:proofErr w:type="spellEnd"/>
            <w:r>
              <w:t xml:space="preserve"> </w:t>
            </w:r>
            <w:proofErr w:type="spellStart"/>
            <w:r>
              <w:t>count</w:t>
            </w:r>
            <w:proofErr w:type="spellEnd"/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0705D5" w:rsidRPr="00A35593" w:rsidRDefault="000705D5" w:rsidP="00A35593">
            <w:pPr>
              <w:pStyle w:val="a7"/>
            </w:pPr>
            <w:r w:rsidRPr="00A35593">
              <w:t>Ручной четырехкомпонентный количественный тест IVD</w:t>
            </w:r>
            <w:r w:rsidR="0028799F" w:rsidRPr="00A35593">
              <w:t xml:space="preserve"> 05-8405</w:t>
            </w:r>
            <w:r w:rsidRPr="00A35593">
              <w:t xml:space="preserve"> для определения лейкоцитов и </w:t>
            </w:r>
            <w:proofErr w:type="spellStart"/>
            <w:r w:rsidRPr="00A35593">
              <w:t>субпопуляции</w:t>
            </w:r>
            <w:proofErr w:type="spellEnd"/>
            <w:r w:rsidRPr="00A35593">
              <w:t xml:space="preserve"> лимфоцитов в цельной венозной крови взрослого человека с ЭДТА, которые затем могут быть подсчитаны с помощью проточного </w:t>
            </w:r>
            <w:proofErr w:type="spellStart"/>
            <w:r w:rsidRPr="00A35593">
              <w:t>цитометра</w:t>
            </w:r>
            <w:proofErr w:type="spellEnd"/>
            <w:r w:rsidRPr="00A35593">
              <w:t xml:space="preserve">. Концентрация CD4 Т-клеток и CD4% лимфоцитов в образцах крови является полезным показателем для начала или последующего лечения </w:t>
            </w:r>
            <w:proofErr w:type="spellStart"/>
            <w:proofErr w:type="gramStart"/>
            <w:r w:rsidRPr="00A35593">
              <w:t>ВИЧ-позитивных</w:t>
            </w:r>
            <w:proofErr w:type="spellEnd"/>
            <w:proofErr w:type="gramEnd"/>
            <w:r w:rsidRPr="00A35593">
              <w:t xml:space="preserve"> пациентов в сочетании с другими лабораторными и клиническими данными. Условия хранения: в тёмном месте при 2-8°С.  Коэффициент вариации &lt;5%, </w:t>
            </w:r>
            <w:proofErr w:type="spellStart"/>
            <w:r w:rsidRPr="00A35593">
              <w:t>межинструментальная</w:t>
            </w:r>
            <w:proofErr w:type="spellEnd"/>
            <w:r w:rsidRPr="00A35593">
              <w:t xml:space="preserve"> и </w:t>
            </w:r>
            <w:proofErr w:type="spellStart"/>
            <w:r w:rsidRPr="00A35593">
              <w:t>внутриинструментальная</w:t>
            </w:r>
            <w:proofErr w:type="spellEnd"/>
            <w:r w:rsidRPr="00A35593">
              <w:t xml:space="preserve"> точности &lt;5%, средняя вариабельность между анализами 4.0-4.2%. Количество тестов в упаковке: 100. CD4% </w:t>
            </w:r>
            <w:proofErr w:type="spellStart"/>
            <w:r w:rsidRPr="00A35593">
              <w:t>easy</w:t>
            </w:r>
            <w:proofErr w:type="spellEnd"/>
            <w:r w:rsidRPr="00A35593">
              <w:t xml:space="preserve"> </w:t>
            </w:r>
            <w:proofErr w:type="spellStart"/>
            <w:r w:rsidRPr="00A35593">
              <w:t>count</w:t>
            </w:r>
            <w:proofErr w:type="spellEnd"/>
            <w:r w:rsidRPr="00A35593">
              <w:t xml:space="preserve"> </w:t>
            </w:r>
            <w:proofErr w:type="spellStart"/>
            <w:r w:rsidRPr="00A35593">
              <w:t>kit</w:t>
            </w:r>
            <w:proofErr w:type="spellEnd"/>
            <w:r w:rsidRPr="00A35593">
              <w:t xml:space="preserve"> для </w:t>
            </w:r>
            <w:proofErr w:type="spellStart"/>
            <w:r w:rsidRPr="00A35593">
              <w:t>CyFlow</w:t>
            </w:r>
            <w:proofErr w:type="spellEnd"/>
            <w:r w:rsidRPr="00A35593">
              <w:t xml:space="preserve"> </w:t>
            </w:r>
            <w:proofErr w:type="spellStart"/>
            <w:r w:rsidRPr="00A35593">
              <w:t>Counter</w:t>
            </w:r>
            <w:proofErr w:type="spellEnd"/>
            <w:r w:rsidRPr="00A35593">
              <w:t xml:space="preserve">. Для выявления совместимости с программным обеспечением  проточного  </w:t>
            </w:r>
            <w:proofErr w:type="spellStart"/>
            <w:r w:rsidRPr="00A35593">
              <w:t>цитометра</w:t>
            </w:r>
            <w:proofErr w:type="spellEnd"/>
            <w:r w:rsidRPr="00A35593">
              <w:rPr>
                <w:color w:val="000000" w:themeColor="text1"/>
                <w:lang w:val="kk-KZ"/>
              </w:rPr>
              <w:t>CyFlow Counter</w:t>
            </w:r>
            <w:r w:rsidRPr="00A35593">
              <w:t xml:space="preserve">, имеющегося в наличии у Заказчика, и последующей </w:t>
            </w:r>
            <w:proofErr w:type="spellStart"/>
            <w:r w:rsidRPr="00A35593">
              <w:t>валидации</w:t>
            </w:r>
            <w:proofErr w:type="spellEnd"/>
            <w:r w:rsidRPr="00A35593">
              <w:t xml:space="preserve"> калибровки </w:t>
            </w:r>
            <w:proofErr w:type="gramStart"/>
            <w:r w:rsidRPr="00A35593">
              <w:t>на</w:t>
            </w:r>
            <w:proofErr w:type="gramEnd"/>
            <w:r w:rsidRPr="00A35593">
              <w:t xml:space="preserve"> </w:t>
            </w:r>
            <w:proofErr w:type="gramStart"/>
            <w:r w:rsidRPr="00A35593">
              <w:t>утвержденным</w:t>
            </w:r>
            <w:proofErr w:type="gramEnd"/>
            <w:r w:rsidRPr="00A35593">
              <w:t xml:space="preserve">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 проточного  </w:t>
            </w:r>
            <w:proofErr w:type="spellStart"/>
            <w:r w:rsidRPr="00A35593">
              <w:t>цитометра</w:t>
            </w:r>
            <w:proofErr w:type="spellEnd"/>
            <w:r w:rsidRPr="00A35593">
              <w:rPr>
                <w:color w:val="000000" w:themeColor="text1"/>
                <w:lang w:val="kk-KZ"/>
              </w:rPr>
              <w:t xml:space="preserve"> CyFlow Counter</w:t>
            </w:r>
            <w:r w:rsidRPr="00A35593">
              <w:t xml:space="preserve">. </w:t>
            </w:r>
          </w:p>
        </w:tc>
        <w:tc>
          <w:tcPr>
            <w:tcW w:w="1196" w:type="dxa"/>
          </w:tcPr>
          <w:p w:rsidR="000705D5" w:rsidRPr="00A35593" w:rsidRDefault="008547DA" w:rsidP="00A35593">
            <w:pPr>
              <w:pStyle w:val="a7"/>
            </w:pPr>
            <w:r w:rsidRPr="00A35593">
              <w:t>Упаковка</w:t>
            </w:r>
          </w:p>
        </w:tc>
        <w:tc>
          <w:tcPr>
            <w:tcW w:w="649" w:type="dxa"/>
          </w:tcPr>
          <w:p w:rsidR="000705D5" w:rsidRPr="00A35593" w:rsidRDefault="000705D5" w:rsidP="00A35593">
            <w:pPr>
              <w:pStyle w:val="a7"/>
            </w:pPr>
            <w:r w:rsidRPr="00A35593">
              <w:t>10</w:t>
            </w:r>
          </w:p>
        </w:tc>
        <w:tc>
          <w:tcPr>
            <w:tcW w:w="878" w:type="dxa"/>
          </w:tcPr>
          <w:p w:rsidR="000705D5" w:rsidRPr="00A35593" w:rsidRDefault="000705D5" w:rsidP="00A35593">
            <w:pPr>
              <w:pStyle w:val="a7"/>
            </w:pPr>
            <w:r w:rsidRPr="00A35593">
              <w:t>424440</w:t>
            </w:r>
          </w:p>
        </w:tc>
        <w:tc>
          <w:tcPr>
            <w:tcW w:w="1241" w:type="dxa"/>
          </w:tcPr>
          <w:p w:rsidR="000705D5" w:rsidRPr="00A35593" w:rsidRDefault="000705D5" w:rsidP="00A35593">
            <w:pPr>
              <w:pStyle w:val="a7"/>
              <w:rPr>
                <w:lang w:val="kk-KZ"/>
              </w:rPr>
            </w:pPr>
            <w:r w:rsidRPr="00A35593">
              <w:t>4244400</w:t>
            </w:r>
          </w:p>
        </w:tc>
      </w:tr>
      <w:tr w:rsidR="000705D5" w:rsidRPr="00A35593" w:rsidTr="002F1248">
        <w:trPr>
          <w:trHeight w:val="288"/>
        </w:trPr>
        <w:tc>
          <w:tcPr>
            <w:tcW w:w="636" w:type="dxa"/>
          </w:tcPr>
          <w:p w:rsidR="000705D5" w:rsidRPr="00A35593" w:rsidRDefault="0008026B" w:rsidP="00A35593">
            <w:pPr>
              <w:pStyle w:val="a7"/>
            </w:pPr>
            <w:r w:rsidRPr="00A35593">
              <w:t>7</w:t>
            </w:r>
          </w:p>
        </w:tc>
        <w:tc>
          <w:tcPr>
            <w:tcW w:w="2313" w:type="dxa"/>
            <w:shd w:val="clear" w:color="auto" w:fill="auto"/>
            <w:noWrap/>
            <w:vAlign w:val="center"/>
          </w:tcPr>
          <w:p w:rsidR="000705D5" w:rsidRPr="00AD75B2" w:rsidRDefault="00AD75B2" w:rsidP="00A35593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Бумага для термопринтера</w:t>
            </w:r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0705D5" w:rsidRPr="00A35593" w:rsidRDefault="000705D5" w:rsidP="00A35593">
            <w:pPr>
              <w:pStyle w:val="a7"/>
            </w:pPr>
            <w:r w:rsidRPr="00A35593">
              <w:t xml:space="preserve">Бумага </w:t>
            </w:r>
            <w:r w:rsidR="0028799F" w:rsidRPr="00A35593">
              <w:t xml:space="preserve">04-4000 </w:t>
            </w:r>
            <w:r w:rsidRPr="00A35593">
              <w:t xml:space="preserve">для термопринтера проточного </w:t>
            </w:r>
            <w:r w:rsidRPr="00A35593">
              <w:rPr>
                <w:color w:val="000000" w:themeColor="text1"/>
                <w:lang w:val="kk-KZ"/>
              </w:rPr>
              <w:t>CyFlow Counter</w:t>
            </w:r>
            <w:r w:rsidRPr="00A35593">
              <w:t>. Условия хранения: в умеренно тёплом не влажном месте до +25</w:t>
            </w:r>
            <w:proofErr w:type="gramStart"/>
            <w:r w:rsidRPr="00A35593">
              <w:t>°С</w:t>
            </w:r>
            <w:proofErr w:type="gramEnd"/>
            <w:r w:rsidRPr="00A35593">
              <w:t xml:space="preserve"> и </w:t>
            </w:r>
            <w:r w:rsidRPr="00A35593">
              <w:lastRenderedPageBreak/>
              <w:t xml:space="preserve">менее 65% влажности. Фасовка: 1х5 шт. Для выявления совместимости с программным обеспечением медицинского оборудования, имеющегося в наличии у Заказчика, и последующей </w:t>
            </w:r>
            <w:proofErr w:type="spellStart"/>
            <w:r w:rsidRPr="00A35593">
              <w:t>валидации</w:t>
            </w:r>
            <w:proofErr w:type="spellEnd"/>
            <w:r w:rsidRPr="00A35593">
              <w:t xml:space="preserve"> калибровки </w:t>
            </w:r>
            <w:proofErr w:type="gramStart"/>
            <w:r w:rsidRPr="00A35593">
              <w:t>на</w:t>
            </w:r>
            <w:proofErr w:type="gramEnd"/>
            <w:r w:rsidRPr="00A35593">
              <w:t xml:space="preserve"> </w:t>
            </w:r>
            <w:proofErr w:type="gramStart"/>
            <w:r w:rsidRPr="00A35593">
              <w:t>утвержденным</w:t>
            </w:r>
            <w:proofErr w:type="gramEnd"/>
            <w:r w:rsidRPr="00A35593">
              <w:t xml:space="preserve">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 проточного  </w:t>
            </w:r>
            <w:proofErr w:type="spellStart"/>
            <w:r w:rsidRPr="00A35593">
              <w:t>цитометра</w:t>
            </w:r>
            <w:proofErr w:type="spellEnd"/>
            <w:r w:rsidRPr="00A35593">
              <w:rPr>
                <w:color w:val="000000" w:themeColor="text1"/>
                <w:lang w:val="kk-KZ"/>
              </w:rPr>
              <w:t xml:space="preserve"> CyFlow Counter</w:t>
            </w:r>
            <w:r w:rsidRPr="00A35593">
              <w:t xml:space="preserve">. </w:t>
            </w:r>
          </w:p>
        </w:tc>
        <w:tc>
          <w:tcPr>
            <w:tcW w:w="1196" w:type="dxa"/>
          </w:tcPr>
          <w:p w:rsidR="000705D5" w:rsidRPr="00A35593" w:rsidRDefault="008547DA" w:rsidP="00A35593">
            <w:pPr>
              <w:pStyle w:val="a7"/>
            </w:pPr>
            <w:r w:rsidRPr="00A35593">
              <w:lastRenderedPageBreak/>
              <w:t>Упаковка</w:t>
            </w:r>
          </w:p>
        </w:tc>
        <w:tc>
          <w:tcPr>
            <w:tcW w:w="649" w:type="dxa"/>
          </w:tcPr>
          <w:p w:rsidR="000705D5" w:rsidRPr="00A35593" w:rsidRDefault="00BE6857" w:rsidP="00A35593">
            <w:pPr>
              <w:pStyle w:val="a7"/>
              <w:rPr>
                <w:lang w:val="en-US"/>
              </w:rPr>
            </w:pPr>
            <w:r w:rsidRPr="00A35593">
              <w:rPr>
                <w:lang w:val="en-US"/>
              </w:rPr>
              <w:t>2</w:t>
            </w:r>
          </w:p>
        </w:tc>
        <w:tc>
          <w:tcPr>
            <w:tcW w:w="878" w:type="dxa"/>
          </w:tcPr>
          <w:p w:rsidR="000705D5" w:rsidRPr="00A35593" w:rsidRDefault="00BE6857" w:rsidP="00A35593">
            <w:pPr>
              <w:pStyle w:val="a7"/>
              <w:rPr>
                <w:lang w:val="en-US"/>
              </w:rPr>
            </w:pPr>
            <w:r w:rsidRPr="00A35593">
              <w:rPr>
                <w:lang w:val="en-US"/>
              </w:rPr>
              <w:t>19807</w:t>
            </w:r>
          </w:p>
        </w:tc>
        <w:tc>
          <w:tcPr>
            <w:tcW w:w="1241" w:type="dxa"/>
          </w:tcPr>
          <w:p w:rsidR="000705D5" w:rsidRPr="00A35593" w:rsidRDefault="000705D5" w:rsidP="00A35593">
            <w:pPr>
              <w:pStyle w:val="a7"/>
              <w:rPr>
                <w:lang w:val="kk-KZ"/>
              </w:rPr>
            </w:pPr>
            <w:r w:rsidRPr="00A35593">
              <w:t>39614</w:t>
            </w:r>
          </w:p>
        </w:tc>
      </w:tr>
      <w:tr w:rsidR="000705D5" w:rsidRPr="00A35593" w:rsidTr="002F1248">
        <w:trPr>
          <w:trHeight w:val="288"/>
        </w:trPr>
        <w:tc>
          <w:tcPr>
            <w:tcW w:w="636" w:type="dxa"/>
          </w:tcPr>
          <w:p w:rsidR="000705D5" w:rsidRPr="00A35593" w:rsidRDefault="0008026B" w:rsidP="00A35593">
            <w:pPr>
              <w:pStyle w:val="a7"/>
            </w:pPr>
            <w:r w:rsidRPr="00A35593">
              <w:lastRenderedPageBreak/>
              <w:t>8</w:t>
            </w:r>
          </w:p>
        </w:tc>
        <w:tc>
          <w:tcPr>
            <w:tcW w:w="2313" w:type="dxa"/>
            <w:shd w:val="clear" w:color="auto" w:fill="auto"/>
            <w:noWrap/>
            <w:vAlign w:val="center"/>
          </w:tcPr>
          <w:p w:rsidR="000705D5" w:rsidRPr="00A35593" w:rsidRDefault="00F376C3" w:rsidP="00F376C3">
            <w:pPr>
              <w:pStyle w:val="a7"/>
              <w:rPr>
                <w:lang w:val="en-US"/>
              </w:rPr>
            </w:pPr>
            <w:r>
              <w:t>Проверочные гранулы зеленые</w:t>
            </w:r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0705D5" w:rsidRPr="00A35593" w:rsidRDefault="000705D5" w:rsidP="00A35593">
            <w:pPr>
              <w:pStyle w:val="a7"/>
            </w:pPr>
            <w:r w:rsidRPr="00A35593">
              <w:t xml:space="preserve">Контрольные шарики </w:t>
            </w:r>
            <w:r w:rsidR="0028799F" w:rsidRPr="00A35593">
              <w:t xml:space="preserve">05-4011 </w:t>
            </w:r>
            <w:r w:rsidRPr="00A35593">
              <w:t xml:space="preserve">используются для подтверждения работоспособности счетчика </w:t>
            </w:r>
            <w:proofErr w:type="spellStart"/>
            <w:r w:rsidRPr="00A35593">
              <w:t>CyFlow</w:t>
            </w:r>
            <w:proofErr w:type="spellEnd"/>
            <w:r w:rsidRPr="00A35593">
              <w:t xml:space="preserve">™. Это контрольные частицы для абсолютного контроля качества подсчета на </w:t>
            </w:r>
            <w:proofErr w:type="gramStart"/>
            <w:r w:rsidRPr="00A35593">
              <w:t>проточных</w:t>
            </w:r>
            <w:proofErr w:type="gramEnd"/>
            <w:r w:rsidRPr="00A35593">
              <w:t xml:space="preserve"> </w:t>
            </w:r>
            <w:proofErr w:type="spellStart"/>
            <w:r w:rsidRPr="00A35593">
              <w:t>цитометрах</w:t>
            </w:r>
            <w:proofErr w:type="spellEnd"/>
            <w:r w:rsidRPr="00A35593">
              <w:t>. Указанные концентрации гранул имитируют низкое количество клеток в диапазоне 20-25 частиц/мкл (соответственно 20 000-25 000 частиц/мл). Фасовка: 2х25 мл. Количество тестов в упаковке: 50. Условия хранения: при 2-8ºC до истечения срока годности.</w:t>
            </w:r>
            <w:r w:rsidRPr="00A35593">
              <w:br/>
              <w:t xml:space="preserve">Для выявления совместимости с программным обеспечением проточного  </w:t>
            </w:r>
            <w:proofErr w:type="spellStart"/>
            <w:r w:rsidRPr="00A35593">
              <w:t>цитометра</w:t>
            </w:r>
            <w:proofErr w:type="spellEnd"/>
            <w:r w:rsidRPr="00A35593">
              <w:t xml:space="preserve"> </w:t>
            </w:r>
            <w:r w:rsidRPr="00A35593">
              <w:rPr>
                <w:color w:val="000000" w:themeColor="text1"/>
                <w:lang w:val="kk-KZ"/>
              </w:rPr>
              <w:t xml:space="preserve"> CyFlow Counter</w:t>
            </w:r>
            <w:r w:rsidRPr="00A35593">
              <w:t xml:space="preserve">, имеющегося в наличии у Заказчика, и последующей </w:t>
            </w:r>
            <w:proofErr w:type="spellStart"/>
            <w:r w:rsidRPr="00A35593">
              <w:t>валидации</w:t>
            </w:r>
            <w:proofErr w:type="spellEnd"/>
            <w:r w:rsidRPr="00A35593">
              <w:t xml:space="preserve"> калибровки </w:t>
            </w:r>
            <w:proofErr w:type="gramStart"/>
            <w:r w:rsidRPr="00A35593">
              <w:t>на</w:t>
            </w:r>
            <w:proofErr w:type="gramEnd"/>
            <w:r w:rsidRPr="00A35593">
              <w:t xml:space="preserve"> </w:t>
            </w:r>
            <w:proofErr w:type="gramStart"/>
            <w:r w:rsidRPr="00A35593">
              <w:t>утвержденным</w:t>
            </w:r>
            <w:proofErr w:type="gramEnd"/>
            <w:r w:rsidRPr="00A35593">
              <w:t xml:space="preserve">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 проточного  </w:t>
            </w:r>
            <w:proofErr w:type="spellStart"/>
            <w:r w:rsidRPr="00A35593">
              <w:t>цитометра</w:t>
            </w:r>
            <w:proofErr w:type="spellEnd"/>
            <w:r w:rsidRPr="00A35593">
              <w:rPr>
                <w:color w:val="000000" w:themeColor="text1"/>
                <w:lang w:val="kk-KZ"/>
              </w:rPr>
              <w:t xml:space="preserve"> CyFlow Counter</w:t>
            </w:r>
            <w:r w:rsidRPr="00A35593">
              <w:t xml:space="preserve">. </w:t>
            </w:r>
          </w:p>
        </w:tc>
        <w:tc>
          <w:tcPr>
            <w:tcW w:w="1196" w:type="dxa"/>
          </w:tcPr>
          <w:p w:rsidR="000705D5" w:rsidRPr="00A35593" w:rsidRDefault="008547DA" w:rsidP="00A35593">
            <w:pPr>
              <w:pStyle w:val="a7"/>
            </w:pPr>
            <w:r w:rsidRPr="00A35593">
              <w:t>Упаковка</w:t>
            </w:r>
          </w:p>
        </w:tc>
        <w:tc>
          <w:tcPr>
            <w:tcW w:w="649" w:type="dxa"/>
          </w:tcPr>
          <w:p w:rsidR="000705D5" w:rsidRPr="00A35593" w:rsidRDefault="000705D5" w:rsidP="00A35593">
            <w:pPr>
              <w:pStyle w:val="a7"/>
            </w:pPr>
            <w:r w:rsidRPr="00A35593">
              <w:t>5</w:t>
            </w:r>
          </w:p>
        </w:tc>
        <w:tc>
          <w:tcPr>
            <w:tcW w:w="878" w:type="dxa"/>
          </w:tcPr>
          <w:p w:rsidR="000705D5" w:rsidRPr="00A35593" w:rsidRDefault="000705D5" w:rsidP="00A35593">
            <w:pPr>
              <w:pStyle w:val="a7"/>
            </w:pPr>
            <w:r w:rsidRPr="00A35593">
              <w:t>58752</w:t>
            </w:r>
          </w:p>
        </w:tc>
        <w:tc>
          <w:tcPr>
            <w:tcW w:w="1241" w:type="dxa"/>
          </w:tcPr>
          <w:p w:rsidR="000705D5" w:rsidRPr="00A35593" w:rsidRDefault="000705D5" w:rsidP="00A35593">
            <w:pPr>
              <w:pStyle w:val="a7"/>
              <w:rPr>
                <w:lang w:val="kk-KZ"/>
              </w:rPr>
            </w:pPr>
            <w:r w:rsidRPr="00A35593">
              <w:t>293760</w:t>
            </w:r>
          </w:p>
        </w:tc>
      </w:tr>
      <w:tr w:rsidR="000705D5" w:rsidRPr="00A35593" w:rsidTr="002F1248">
        <w:trPr>
          <w:trHeight w:val="288"/>
        </w:trPr>
        <w:tc>
          <w:tcPr>
            <w:tcW w:w="636" w:type="dxa"/>
          </w:tcPr>
          <w:p w:rsidR="000705D5" w:rsidRPr="00A35593" w:rsidRDefault="0008026B" w:rsidP="00A35593">
            <w:pPr>
              <w:pStyle w:val="a7"/>
            </w:pPr>
            <w:r w:rsidRPr="00A35593">
              <w:t>9</w:t>
            </w:r>
          </w:p>
        </w:tc>
        <w:tc>
          <w:tcPr>
            <w:tcW w:w="2313" w:type="dxa"/>
            <w:shd w:val="clear" w:color="auto" w:fill="auto"/>
            <w:noWrap/>
            <w:vAlign w:val="center"/>
          </w:tcPr>
          <w:p w:rsidR="000705D5" w:rsidRPr="00A35593" w:rsidRDefault="004211A3" w:rsidP="00A35593">
            <w:pPr>
              <w:pStyle w:val="a7"/>
              <w:rPr>
                <w:lang w:val="en-US"/>
              </w:rPr>
            </w:pPr>
            <w:r w:rsidRPr="00A35593">
              <w:t>Пробирки для образцов</w:t>
            </w:r>
            <w:bookmarkStart w:id="0" w:name="_GoBack"/>
            <w:bookmarkEnd w:id="0"/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0705D5" w:rsidRPr="00A35593" w:rsidRDefault="000705D5" w:rsidP="00A35593">
            <w:pPr>
              <w:pStyle w:val="a7"/>
            </w:pPr>
            <w:r w:rsidRPr="00A35593">
              <w:t>Пробирки для образцов</w:t>
            </w:r>
            <w:r w:rsidR="0028799F" w:rsidRPr="00A35593">
              <w:t xml:space="preserve"> 04-2000</w:t>
            </w:r>
            <w:r w:rsidRPr="00A35593">
              <w:t xml:space="preserve">, используемые для проведения анализа на </w:t>
            </w:r>
            <w:proofErr w:type="gramStart"/>
            <w:r w:rsidRPr="00A35593">
              <w:t>проточном</w:t>
            </w:r>
            <w:proofErr w:type="gramEnd"/>
            <w:r w:rsidRPr="00A35593">
              <w:t xml:space="preserve"> </w:t>
            </w:r>
            <w:proofErr w:type="spellStart"/>
            <w:r w:rsidRPr="00A35593">
              <w:t>цитометре</w:t>
            </w:r>
            <w:proofErr w:type="spellEnd"/>
            <w:r w:rsidR="00E91482" w:rsidRPr="00A35593">
              <w:rPr>
                <w:color w:val="000000" w:themeColor="text1"/>
                <w:lang w:val="kk-KZ"/>
              </w:rPr>
              <w:t xml:space="preserve"> CyFlow Counter</w:t>
            </w:r>
            <w:r w:rsidRPr="00A35593">
              <w:t>. Материал: прозрачный полипропилен. Размер: 55х12 мм. Объём: 3,5 мл. Фасовка: не менее 500 шт.</w:t>
            </w:r>
            <w:r w:rsidRPr="00A35593">
              <w:br/>
              <w:t xml:space="preserve">Для выявления совместимости с программным обеспечением </w:t>
            </w:r>
            <w:r w:rsidRPr="00A35593">
              <w:lastRenderedPageBreak/>
              <w:t xml:space="preserve">медицинского оборудования, имеющегося в наличии у Заказчика, и последующей </w:t>
            </w:r>
            <w:proofErr w:type="spellStart"/>
            <w:r w:rsidRPr="00A35593">
              <w:t>валидации</w:t>
            </w:r>
            <w:proofErr w:type="spellEnd"/>
            <w:r w:rsidRPr="00A35593">
              <w:t xml:space="preserve"> калибровки </w:t>
            </w:r>
            <w:proofErr w:type="gramStart"/>
            <w:r w:rsidRPr="00A35593">
              <w:t>на</w:t>
            </w:r>
            <w:proofErr w:type="gramEnd"/>
            <w:r w:rsidRPr="00A35593">
              <w:t xml:space="preserve"> </w:t>
            </w:r>
            <w:proofErr w:type="gramStart"/>
            <w:r w:rsidRPr="00A35593">
              <w:t>утвержденным</w:t>
            </w:r>
            <w:proofErr w:type="gramEnd"/>
            <w:r w:rsidRPr="00A35593">
              <w:t xml:space="preserve">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 проточного  </w:t>
            </w:r>
            <w:proofErr w:type="spellStart"/>
            <w:r w:rsidRPr="00A35593">
              <w:t>цитометра</w:t>
            </w:r>
            <w:proofErr w:type="spellEnd"/>
            <w:r w:rsidRPr="00A35593">
              <w:rPr>
                <w:color w:val="000000" w:themeColor="text1"/>
                <w:lang w:val="kk-KZ"/>
              </w:rPr>
              <w:t xml:space="preserve"> CyFlow Counter</w:t>
            </w:r>
            <w:r w:rsidRPr="00A35593">
              <w:t xml:space="preserve">. </w:t>
            </w:r>
          </w:p>
        </w:tc>
        <w:tc>
          <w:tcPr>
            <w:tcW w:w="1196" w:type="dxa"/>
          </w:tcPr>
          <w:p w:rsidR="000705D5" w:rsidRPr="00A35593" w:rsidRDefault="008547DA" w:rsidP="00A35593">
            <w:pPr>
              <w:pStyle w:val="a7"/>
            </w:pPr>
            <w:r w:rsidRPr="00A35593">
              <w:lastRenderedPageBreak/>
              <w:t>Упаковка</w:t>
            </w:r>
          </w:p>
        </w:tc>
        <w:tc>
          <w:tcPr>
            <w:tcW w:w="649" w:type="dxa"/>
          </w:tcPr>
          <w:p w:rsidR="000705D5" w:rsidRPr="00A35593" w:rsidRDefault="000705D5" w:rsidP="00A35593">
            <w:pPr>
              <w:pStyle w:val="a7"/>
            </w:pPr>
            <w:r w:rsidRPr="00A35593">
              <w:t>3</w:t>
            </w:r>
          </w:p>
        </w:tc>
        <w:tc>
          <w:tcPr>
            <w:tcW w:w="878" w:type="dxa"/>
          </w:tcPr>
          <w:p w:rsidR="000705D5" w:rsidRPr="00A35593" w:rsidRDefault="000705D5" w:rsidP="00A35593">
            <w:pPr>
              <w:pStyle w:val="a7"/>
            </w:pPr>
            <w:r w:rsidRPr="00A35593">
              <w:t>21772</w:t>
            </w:r>
          </w:p>
        </w:tc>
        <w:tc>
          <w:tcPr>
            <w:tcW w:w="1241" w:type="dxa"/>
          </w:tcPr>
          <w:p w:rsidR="000705D5" w:rsidRPr="00A35593" w:rsidRDefault="000705D5" w:rsidP="00A35593">
            <w:pPr>
              <w:pStyle w:val="a7"/>
              <w:rPr>
                <w:lang w:val="kk-KZ"/>
              </w:rPr>
            </w:pPr>
            <w:r w:rsidRPr="00A35593">
              <w:t>65316</w:t>
            </w:r>
          </w:p>
        </w:tc>
      </w:tr>
      <w:tr w:rsidR="0008026B" w:rsidRPr="00A35593" w:rsidTr="002F1248">
        <w:trPr>
          <w:trHeight w:val="288"/>
        </w:trPr>
        <w:tc>
          <w:tcPr>
            <w:tcW w:w="636" w:type="dxa"/>
          </w:tcPr>
          <w:p w:rsidR="0008026B" w:rsidRPr="00A35593" w:rsidRDefault="0008026B" w:rsidP="00A35593">
            <w:pPr>
              <w:pStyle w:val="a7"/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 w:rsidR="0008026B" w:rsidRPr="00A35593" w:rsidRDefault="0008026B" w:rsidP="00A35593">
            <w:pPr>
              <w:pStyle w:val="a7"/>
            </w:pPr>
            <w:r w:rsidRPr="00A35593">
              <w:t>Итого:</w:t>
            </w:r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08026B" w:rsidRPr="00A35593" w:rsidRDefault="0008026B" w:rsidP="00A35593">
            <w:pPr>
              <w:pStyle w:val="a7"/>
            </w:pPr>
          </w:p>
        </w:tc>
        <w:tc>
          <w:tcPr>
            <w:tcW w:w="1196" w:type="dxa"/>
          </w:tcPr>
          <w:p w:rsidR="0008026B" w:rsidRPr="00A35593" w:rsidRDefault="0008026B" w:rsidP="00A35593">
            <w:pPr>
              <w:pStyle w:val="a7"/>
            </w:pPr>
          </w:p>
        </w:tc>
        <w:tc>
          <w:tcPr>
            <w:tcW w:w="649" w:type="dxa"/>
          </w:tcPr>
          <w:p w:rsidR="0008026B" w:rsidRPr="00A35593" w:rsidRDefault="0008026B" w:rsidP="00A35593">
            <w:pPr>
              <w:pStyle w:val="a7"/>
            </w:pPr>
          </w:p>
        </w:tc>
        <w:tc>
          <w:tcPr>
            <w:tcW w:w="878" w:type="dxa"/>
          </w:tcPr>
          <w:p w:rsidR="0008026B" w:rsidRPr="00A35593" w:rsidRDefault="0008026B" w:rsidP="00A35593">
            <w:pPr>
              <w:pStyle w:val="a7"/>
            </w:pPr>
          </w:p>
        </w:tc>
        <w:tc>
          <w:tcPr>
            <w:tcW w:w="1241" w:type="dxa"/>
          </w:tcPr>
          <w:p w:rsidR="0008026B" w:rsidRPr="00A35593" w:rsidRDefault="0008026B" w:rsidP="00A35593">
            <w:pPr>
              <w:pStyle w:val="a7"/>
            </w:pPr>
            <w:r w:rsidRPr="00A35593">
              <w:t>6162121</w:t>
            </w:r>
          </w:p>
        </w:tc>
      </w:tr>
    </w:tbl>
    <w:p w:rsidR="000705D5" w:rsidRDefault="000705D5" w:rsidP="003F5FC0">
      <w:pPr>
        <w:spacing w:after="0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EA4A5A" w:rsidRPr="00EB4817" w:rsidRDefault="00D51607" w:rsidP="003F5FC0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F5FC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Общая сумма</w:t>
      </w:r>
      <w:r w:rsidR="00B11F4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:   </w:t>
      </w:r>
      <w:r w:rsidR="0008026B" w:rsidRPr="000802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6162121</w:t>
      </w:r>
      <w:r w:rsidR="000802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</w:t>
      </w:r>
      <w:r w:rsidR="0008026B" w:rsidRPr="000802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шесть миллионов сто шестьдесят две тысячи сто двадцать один</w:t>
      </w:r>
      <w:r w:rsidR="000802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</w:t>
      </w:r>
      <w:r w:rsidR="0008026B" w:rsidRPr="000802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тенге ноль </w:t>
      </w:r>
      <w:proofErr w:type="spellStart"/>
      <w:r w:rsidR="0008026B" w:rsidRPr="000802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тиын</w:t>
      </w:r>
      <w:proofErr w:type="spellEnd"/>
    </w:p>
    <w:p w:rsidR="008570BC" w:rsidRPr="00D4172F" w:rsidRDefault="00FB3AC8" w:rsidP="003F5FC0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F0EB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Место поставки: </w:t>
      </w:r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Актюбинская область, </w:t>
      </w:r>
      <w:proofErr w:type="spellStart"/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г</w:t>
      </w:r>
      <w:proofErr w:type="gramStart"/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.А</w:t>
      </w:r>
      <w:proofErr w:type="gramEnd"/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ктобе</w:t>
      </w:r>
      <w:proofErr w:type="spellEnd"/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, Джамбула, 4</w:t>
      </w:r>
      <w:r w:rsidR="003166E1" w:rsidRPr="008F0EB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br/>
      </w:r>
      <w:r w:rsidR="00D65E4F" w:rsidRPr="008F0EB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Сроки </w:t>
      </w:r>
      <w:r w:rsidR="008570B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поставки: </w:t>
      </w:r>
      <w:r w:rsidR="008570BC"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>в течение 2024</w:t>
      </w:r>
      <w:r w:rsidR="00B11F4E"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570BC"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года,  по заявкам, </w:t>
      </w:r>
      <w:r w:rsidR="008570BC" w:rsidRPr="00D4172F">
        <w:rPr>
          <w:rFonts w:ascii="Times New Roman" w:hAnsi="Times New Roman" w:cs="Times New Roman"/>
          <w:sz w:val="24"/>
          <w:szCs w:val="24"/>
        </w:rPr>
        <w:t xml:space="preserve">в течение 16 (шестнадцать) календарных дней со дня получения заявки от Заказчика </w:t>
      </w:r>
    </w:p>
    <w:p w:rsidR="00EA4A5A" w:rsidRPr="00EA4A5A" w:rsidRDefault="008570BC" w:rsidP="00B11F4E">
      <w:pPr>
        <w:rPr>
          <w:rFonts w:ascii="Times New Roman" w:hAnsi="Times New Roman" w:cs="Times New Roman"/>
          <w:sz w:val="24"/>
          <w:szCs w:val="24"/>
        </w:rPr>
      </w:pPr>
      <w:r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У</w:t>
      </w:r>
      <w:r w:rsidR="00D65E4F"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словия поставки:</w:t>
      </w:r>
      <w:r w:rsidR="0076768A"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proofErr w:type="gramStart"/>
      <w:r w:rsidR="008F0EB8"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en-US"/>
        </w:rPr>
        <w:t>DDP</w:t>
      </w:r>
      <w:r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.</w:t>
      </w:r>
      <w:proofErr w:type="gramEnd"/>
      <w:r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 </w:t>
      </w:r>
      <w:r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="008F0EB8"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="0076768A"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>ставщик обязан начать</w:t>
      </w:r>
      <w:r w:rsidR="0076768A" w:rsidRPr="00D4172F">
        <w:rPr>
          <w:rFonts w:ascii="Times New Roman" w:hAnsi="Times New Roman" w:cs="Times New Roman"/>
          <w:sz w:val="24"/>
          <w:szCs w:val="24"/>
        </w:rPr>
        <w:t xml:space="preserve"> поставку товаров </w:t>
      </w:r>
      <w:r w:rsidRPr="00D4172F">
        <w:rPr>
          <w:rFonts w:ascii="Times New Roman" w:hAnsi="Times New Roman" w:cs="Times New Roman"/>
          <w:sz w:val="24"/>
          <w:szCs w:val="24"/>
        </w:rPr>
        <w:t>в течение 16 (шестнадцать) календарных дней со дня получения заявки от Заказчика</w:t>
      </w:r>
      <w:r w:rsidRPr="008570BC">
        <w:rPr>
          <w:rFonts w:ascii="Times New Roman" w:hAnsi="Times New Roman" w:cs="Times New Roman"/>
          <w:sz w:val="24"/>
          <w:szCs w:val="24"/>
        </w:rPr>
        <w:t xml:space="preserve">  </w:t>
      </w:r>
      <w:r w:rsidR="0076768A" w:rsidRPr="008F0EB8">
        <w:rPr>
          <w:rFonts w:ascii="Times New Roman" w:hAnsi="Times New Roman" w:cs="Times New Roman"/>
          <w:sz w:val="24"/>
          <w:szCs w:val="24"/>
        </w:rPr>
        <w:t xml:space="preserve">по следующему адресу: </w:t>
      </w:r>
      <w:r w:rsidR="00942DA0" w:rsidRPr="00942DA0">
        <w:rPr>
          <w:rFonts w:ascii="Times New Roman" w:hAnsi="Times New Roman" w:cs="Times New Roman"/>
          <w:sz w:val="24"/>
          <w:szCs w:val="24"/>
        </w:rPr>
        <w:t xml:space="preserve">Актюбинская область, </w:t>
      </w:r>
      <w:proofErr w:type="spellStart"/>
      <w:r w:rsidR="00942DA0" w:rsidRPr="00942DA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42DA0" w:rsidRPr="00942DA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942DA0" w:rsidRPr="00942DA0">
        <w:rPr>
          <w:rFonts w:ascii="Times New Roman" w:hAnsi="Times New Roman" w:cs="Times New Roman"/>
          <w:sz w:val="24"/>
          <w:szCs w:val="24"/>
        </w:rPr>
        <w:t>ктобе</w:t>
      </w:r>
      <w:proofErr w:type="spellEnd"/>
      <w:r w:rsidR="00942DA0" w:rsidRPr="00942DA0">
        <w:rPr>
          <w:rFonts w:ascii="Times New Roman" w:hAnsi="Times New Roman" w:cs="Times New Roman"/>
          <w:sz w:val="24"/>
          <w:szCs w:val="24"/>
        </w:rPr>
        <w:t>, Джамбула,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68A" w:rsidRPr="008F0EB8">
        <w:rPr>
          <w:rFonts w:ascii="Times New Roman" w:hAnsi="Times New Roman" w:cs="Times New Roman"/>
          <w:sz w:val="24"/>
          <w:szCs w:val="24"/>
        </w:rPr>
        <w:t xml:space="preserve">. Оплата по факту поставки </w:t>
      </w:r>
      <w:r w:rsidR="008F0EB8" w:rsidRPr="008F0EB8">
        <w:rPr>
          <w:rFonts w:ascii="Times New Roman" w:hAnsi="Times New Roman" w:cs="Times New Roman"/>
          <w:sz w:val="24"/>
          <w:szCs w:val="24"/>
        </w:rPr>
        <w:t xml:space="preserve">медицинских изделий </w:t>
      </w:r>
      <w:r w:rsidR="0076768A" w:rsidRPr="008F0EB8">
        <w:rPr>
          <w:rFonts w:ascii="Times New Roman" w:hAnsi="Times New Roman" w:cs="Times New Roman"/>
          <w:sz w:val="24"/>
          <w:szCs w:val="24"/>
        </w:rPr>
        <w:t xml:space="preserve">и предоставления </w:t>
      </w:r>
      <w:r w:rsidR="008F0EB8" w:rsidRPr="008F0EB8">
        <w:rPr>
          <w:rFonts w:ascii="Times New Roman" w:hAnsi="Times New Roman" w:cs="Times New Roman"/>
          <w:sz w:val="24"/>
          <w:szCs w:val="24"/>
        </w:rPr>
        <w:t>всех необходимых документов, связанных с поставкой</w:t>
      </w:r>
      <w:r>
        <w:rPr>
          <w:rFonts w:ascii="Times New Roman" w:hAnsi="Times New Roman" w:cs="Times New Roman"/>
          <w:sz w:val="24"/>
          <w:szCs w:val="24"/>
        </w:rPr>
        <w:t xml:space="preserve"> ИМН</w:t>
      </w:r>
      <w:r w:rsidR="008F0EB8" w:rsidRPr="008F0EB8">
        <w:rPr>
          <w:rFonts w:ascii="Times New Roman" w:hAnsi="Times New Roman" w:cs="Times New Roman"/>
          <w:sz w:val="24"/>
          <w:szCs w:val="24"/>
        </w:rPr>
        <w:t xml:space="preserve">. </w:t>
      </w:r>
      <w:r w:rsidR="0076768A" w:rsidRPr="008F0EB8">
        <w:rPr>
          <w:rFonts w:ascii="Times New Roman" w:hAnsi="Times New Roman" w:cs="Times New Roman"/>
          <w:sz w:val="24"/>
          <w:szCs w:val="24"/>
        </w:rPr>
        <w:t xml:space="preserve"> </w:t>
      </w:r>
      <w:r w:rsidR="0076768A" w:rsidRPr="008F0EB8">
        <w:rPr>
          <w:rFonts w:ascii="Times New Roman" w:hAnsi="Times New Roman" w:cs="Times New Roman"/>
          <w:sz w:val="24"/>
          <w:szCs w:val="24"/>
        </w:rPr>
        <w:br/>
      </w:r>
      <w:r w:rsidR="003166E1" w:rsidRPr="008F0EB8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заказчика:</w:t>
      </w:r>
      <w:r w:rsidR="0076768A" w:rsidRPr="008F0EB8">
        <w:rPr>
          <w:rFonts w:ascii="Times New Roman" w:hAnsi="Times New Roman" w:cs="Times New Roman"/>
          <w:sz w:val="24"/>
          <w:szCs w:val="24"/>
        </w:rPr>
        <w:br/>
      </w:r>
      <w:r w:rsidR="00942DA0" w:rsidRPr="00D568A5">
        <w:rPr>
          <w:rFonts w:ascii="Times New Roman" w:hAnsi="Times New Roman" w:cs="Times New Roman"/>
          <w:b/>
          <w:sz w:val="24"/>
          <w:szCs w:val="24"/>
        </w:rPr>
        <w:t> </w:t>
      </w:r>
      <w:r w:rsidR="00942DA0" w:rsidRPr="00BE3B97">
        <w:rPr>
          <w:rFonts w:ascii="Times New Roman" w:hAnsi="Times New Roman" w:cs="Times New Roman"/>
          <w:b/>
          <w:sz w:val="24"/>
          <w:szCs w:val="24"/>
        </w:rPr>
        <w:t>Государственное коммунальное предприятие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</w:t>
      </w:r>
      <w:r w:rsidR="003166E1" w:rsidRPr="008F0EB8">
        <w:rPr>
          <w:rFonts w:ascii="Times New Roman" w:hAnsi="Times New Roman" w:cs="Times New Roman"/>
          <w:sz w:val="24"/>
          <w:szCs w:val="24"/>
        </w:rPr>
        <w:t xml:space="preserve">  Республики Казахстан, 0300</w:t>
      </w:r>
      <w:r w:rsidR="00942DA0">
        <w:rPr>
          <w:rFonts w:ascii="Times New Roman" w:hAnsi="Times New Roman" w:cs="Times New Roman"/>
          <w:sz w:val="24"/>
          <w:szCs w:val="24"/>
        </w:rPr>
        <w:t>00</w:t>
      </w:r>
      <w:r w:rsidR="003166E1" w:rsidRPr="008F0EB8">
        <w:rPr>
          <w:rFonts w:ascii="Times New Roman" w:hAnsi="Times New Roman" w:cs="Times New Roman"/>
          <w:sz w:val="24"/>
          <w:szCs w:val="24"/>
        </w:rPr>
        <w:t xml:space="preserve">, </w:t>
      </w:r>
      <w:r w:rsidR="00942DA0" w:rsidRPr="00BE3B97">
        <w:rPr>
          <w:rFonts w:ascii="Times New Roman" w:hAnsi="Times New Roman" w:cs="Times New Roman"/>
          <w:b/>
          <w:sz w:val="24"/>
          <w:szCs w:val="24"/>
        </w:rPr>
        <w:t xml:space="preserve">Актюбинская область, </w:t>
      </w:r>
      <w:proofErr w:type="spellStart"/>
      <w:r w:rsidR="00942DA0" w:rsidRPr="00BE3B97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942DA0" w:rsidRPr="00BE3B97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942DA0" w:rsidRPr="00BE3B97">
        <w:rPr>
          <w:rFonts w:ascii="Times New Roman" w:hAnsi="Times New Roman" w:cs="Times New Roman"/>
          <w:b/>
          <w:sz w:val="24"/>
          <w:szCs w:val="24"/>
        </w:rPr>
        <w:t>ктобе</w:t>
      </w:r>
      <w:proofErr w:type="spellEnd"/>
      <w:r w:rsidR="00942DA0" w:rsidRPr="00BE3B97">
        <w:rPr>
          <w:rFonts w:ascii="Times New Roman" w:hAnsi="Times New Roman" w:cs="Times New Roman"/>
          <w:b/>
          <w:sz w:val="24"/>
          <w:szCs w:val="24"/>
        </w:rPr>
        <w:t>, Джамбула, 4</w:t>
      </w:r>
      <w:r w:rsidR="003166E1" w:rsidRPr="008F0EB8">
        <w:rPr>
          <w:rFonts w:ascii="Times New Roman" w:hAnsi="Times New Roman" w:cs="Times New Roman"/>
          <w:sz w:val="24"/>
          <w:szCs w:val="24"/>
        </w:rPr>
        <w:t>.</w:t>
      </w:r>
      <w:r w:rsidR="0076768A" w:rsidRPr="008F0EB8">
        <w:rPr>
          <w:rFonts w:ascii="Times New Roman" w:hAnsi="Times New Roman" w:cs="Times New Roman"/>
          <w:sz w:val="24"/>
          <w:szCs w:val="24"/>
        </w:rPr>
        <w:br/>
      </w:r>
      <w:r w:rsidR="00B17A61" w:rsidRPr="008F0EB8">
        <w:rPr>
          <w:rFonts w:ascii="Times New Roman" w:hAnsi="Times New Roman" w:cs="Times New Roman"/>
          <w:sz w:val="24"/>
          <w:szCs w:val="24"/>
        </w:rPr>
        <w:t>     </w:t>
      </w:r>
      <w:r w:rsidR="00FD0838" w:rsidRPr="008F0EB8">
        <w:rPr>
          <w:rFonts w:ascii="Times New Roman" w:hAnsi="Times New Roman" w:cs="Times New Roman"/>
          <w:sz w:val="24"/>
          <w:szCs w:val="24"/>
        </w:rPr>
        <w:t xml:space="preserve">  </w:t>
      </w:r>
      <w:r w:rsidR="00821DC2" w:rsidRPr="008F0EB8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r w:rsid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Конверт должен содержать:</w:t>
      </w:r>
      <w:r w:rsidR="00B11F4E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br/>
        <w:t>1)</w:t>
      </w:r>
      <w:r w:rsidR="008F0EB8" w:rsidRP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ценовое предложение по форме, согласно </w:t>
      </w:r>
      <w:r w:rsidR="008F0EB8" w:rsidRPr="00B11F4E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пр</w:t>
      </w:r>
      <w:r w:rsidR="00EA4A5A" w:rsidRPr="00B11F4E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иложению 2 к настоящим Правилам</w:t>
      </w:r>
    </w:p>
    <w:p w:rsidR="00EA4A5A" w:rsidRPr="00EA4A5A" w:rsidRDefault="008F0EB8" w:rsidP="00EA4A5A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</w:t>
      </w:r>
    </w:p>
    <w:p w:rsidR="00FF5239" w:rsidRPr="00BF45A8" w:rsidRDefault="008F0EB8" w:rsidP="00EA4A5A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документы, подтверждающие соответствие предлагаемых лекарственных средств и (или) медицинских изделий условиям, предусмотренным </w:t>
      </w:r>
      <w:r w:rsidRPr="00B11F4E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пунктом 11 настоящих Правил</w:t>
      </w:r>
      <w:r w:rsidRP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, а также описание и объем фармацевтических услуг</w:t>
      </w:r>
      <w:r w:rsidR="00FD0838" w:rsidRPr="00EA4A5A">
        <w:rPr>
          <w:rFonts w:ascii="Times New Roman" w:hAnsi="Times New Roman" w:cs="Times New Roman"/>
          <w:sz w:val="24"/>
          <w:szCs w:val="24"/>
        </w:rPr>
        <w:t>.</w:t>
      </w:r>
      <w:r w:rsid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D0838" w:rsidRPr="00EA4A5A">
        <w:rPr>
          <w:rFonts w:ascii="Times New Roman" w:hAnsi="Times New Roman" w:cs="Times New Roman"/>
          <w:sz w:val="24"/>
          <w:szCs w:val="24"/>
        </w:rPr>
        <w:br/>
        <w:t xml:space="preserve">    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с соблюдением условий запроса и типового договора закупа </w:t>
      </w:r>
      <w:r w:rsidR="00185213" w:rsidRP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D0838" w:rsidRPr="00EA4A5A">
        <w:rPr>
          <w:rFonts w:ascii="Times New Roman" w:hAnsi="Times New Roman" w:cs="Times New Roman"/>
          <w:sz w:val="24"/>
          <w:szCs w:val="24"/>
        </w:rPr>
        <w:t>по форме, согласно приложению 5</w:t>
      </w:r>
      <w:r w:rsidR="00942DA0">
        <w:rPr>
          <w:rFonts w:ascii="Times New Roman" w:hAnsi="Times New Roman" w:cs="Times New Roman"/>
          <w:sz w:val="24"/>
          <w:szCs w:val="24"/>
        </w:rPr>
        <w:t xml:space="preserve"> и (или) 6 </w:t>
      </w:r>
      <w:r w:rsidR="00185213" w:rsidRP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D0838" w:rsidRPr="00EA4A5A">
        <w:rPr>
          <w:rFonts w:ascii="Times New Roman" w:hAnsi="Times New Roman" w:cs="Times New Roman"/>
          <w:sz w:val="24"/>
          <w:szCs w:val="24"/>
        </w:rPr>
        <w:t>настоящих Правил.</w:t>
      </w:r>
      <w:r w:rsidR="00153AC6" w:rsidRPr="00EA4A5A">
        <w:rPr>
          <w:rFonts w:ascii="Times New Roman" w:hAnsi="Times New Roman" w:cs="Times New Roman"/>
          <w:sz w:val="24"/>
          <w:szCs w:val="24"/>
        </w:rPr>
        <w:br/>
      </w:r>
      <w:r w:rsidR="00266AB0" w:rsidRPr="00EA4A5A">
        <w:rPr>
          <w:rFonts w:ascii="Times New Roman" w:hAnsi="Times New Roman" w:cs="Times New Roman"/>
          <w:b/>
          <w:sz w:val="24"/>
          <w:szCs w:val="24"/>
        </w:rPr>
        <w:t xml:space="preserve">Окончательный срок </w:t>
      </w:r>
      <w:r w:rsidR="008658FA" w:rsidRPr="00EA4A5A">
        <w:rPr>
          <w:rFonts w:ascii="Times New Roman" w:hAnsi="Times New Roman" w:cs="Times New Roman"/>
          <w:b/>
          <w:sz w:val="24"/>
          <w:szCs w:val="24"/>
        </w:rPr>
        <w:t xml:space="preserve">предоставления ценовых предложений 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EA4A5A">
        <w:rPr>
          <w:rFonts w:ascii="Times New Roman" w:hAnsi="Times New Roman" w:cs="Times New Roman"/>
          <w:b/>
          <w:sz w:val="24"/>
          <w:szCs w:val="24"/>
        </w:rPr>
        <w:t>9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>.00 часов «</w:t>
      </w:r>
      <w:r w:rsidR="00683ECE"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="00A03C5C" w:rsidRPr="00EA4A5A">
        <w:rPr>
          <w:rFonts w:ascii="Times New Roman" w:hAnsi="Times New Roman" w:cs="Times New Roman"/>
          <w:b/>
          <w:sz w:val="24"/>
          <w:szCs w:val="24"/>
        </w:rPr>
        <w:t>»</w:t>
      </w:r>
      <w:r w:rsidR="00B10923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ECE">
        <w:rPr>
          <w:rFonts w:ascii="Times New Roman" w:hAnsi="Times New Roman" w:cs="Times New Roman"/>
          <w:b/>
          <w:sz w:val="24"/>
          <w:szCs w:val="24"/>
          <w:lang w:val="kk-KZ"/>
        </w:rPr>
        <w:t>марта</w:t>
      </w:r>
      <w:r w:rsidR="00EA4A5A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745" w:rsidRPr="00EA4A5A">
        <w:rPr>
          <w:rFonts w:ascii="Times New Roman" w:hAnsi="Times New Roman" w:cs="Times New Roman"/>
          <w:b/>
          <w:sz w:val="24"/>
          <w:szCs w:val="24"/>
        </w:rPr>
        <w:t>2024</w:t>
      </w:r>
      <w:r w:rsidR="000B602D" w:rsidRPr="00EA4A5A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0B602D" w:rsidRPr="00EA4A5A">
        <w:rPr>
          <w:rFonts w:ascii="Times New Roman" w:hAnsi="Times New Roman" w:cs="Times New Roman"/>
          <w:sz w:val="24"/>
          <w:szCs w:val="24"/>
        </w:rPr>
        <w:t xml:space="preserve"> (по времени </w:t>
      </w:r>
      <w:proofErr w:type="spellStart"/>
      <w:r w:rsidR="000B602D" w:rsidRPr="00EA4A5A">
        <w:rPr>
          <w:rFonts w:ascii="Times New Roman" w:hAnsi="Times New Roman" w:cs="Times New Roman"/>
          <w:sz w:val="24"/>
          <w:szCs w:val="24"/>
        </w:rPr>
        <w:t>Актобе</w:t>
      </w:r>
      <w:proofErr w:type="spellEnd"/>
      <w:r w:rsidR="00266AB0" w:rsidRPr="00EA4A5A">
        <w:rPr>
          <w:rFonts w:ascii="Times New Roman" w:hAnsi="Times New Roman" w:cs="Times New Roman"/>
          <w:sz w:val="24"/>
          <w:szCs w:val="24"/>
        </w:rPr>
        <w:t>)</w:t>
      </w:r>
      <w:r w:rsidR="004B3ECA" w:rsidRPr="00EA4A5A">
        <w:rPr>
          <w:rFonts w:ascii="Times New Roman" w:hAnsi="Times New Roman" w:cs="Times New Roman"/>
          <w:sz w:val="24"/>
          <w:szCs w:val="24"/>
        </w:rPr>
        <w:t xml:space="preserve"> по следующему адресу: </w:t>
      </w:r>
      <w:r w:rsidR="00942DA0" w:rsidRPr="00E96ABF">
        <w:rPr>
          <w:rFonts w:ascii="Times New Roman" w:hAnsi="Times New Roman" w:cs="Times New Roman"/>
          <w:b/>
          <w:sz w:val="24"/>
          <w:szCs w:val="24"/>
        </w:rPr>
        <w:t xml:space="preserve">РК, Актюбинская область, </w:t>
      </w:r>
      <w:proofErr w:type="spellStart"/>
      <w:r w:rsidR="00942DA0" w:rsidRPr="00E96ABF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942DA0" w:rsidRPr="00E96ABF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942DA0" w:rsidRPr="00E96ABF">
        <w:rPr>
          <w:rFonts w:ascii="Times New Roman" w:hAnsi="Times New Roman" w:cs="Times New Roman"/>
          <w:b/>
          <w:sz w:val="24"/>
          <w:szCs w:val="24"/>
        </w:rPr>
        <w:t>ктобе</w:t>
      </w:r>
      <w:proofErr w:type="spellEnd"/>
      <w:r w:rsidR="00942DA0" w:rsidRPr="00E96ABF">
        <w:rPr>
          <w:rFonts w:ascii="Times New Roman" w:hAnsi="Times New Roman" w:cs="Times New Roman"/>
          <w:b/>
          <w:sz w:val="24"/>
          <w:szCs w:val="24"/>
        </w:rPr>
        <w:t>, Джамбула, 4, ГКП «Областной центр по профилактике и борьбе со СПИД» на ПХВ, 2 этаж 32 кабинет бухгалтерия</w:t>
      </w:r>
      <w:r w:rsidR="00942DA0">
        <w:rPr>
          <w:rFonts w:ascii="Times New Roman" w:hAnsi="Times New Roman" w:cs="Times New Roman"/>
          <w:b/>
          <w:sz w:val="24"/>
          <w:szCs w:val="24"/>
        </w:rPr>
        <w:t xml:space="preserve"> тел 87132219733</w:t>
      </w:r>
      <w:r w:rsidR="00153AC6" w:rsidRPr="00EA4A5A">
        <w:rPr>
          <w:rFonts w:ascii="Times New Roman" w:hAnsi="Times New Roman" w:cs="Times New Roman"/>
          <w:sz w:val="24"/>
          <w:szCs w:val="24"/>
        </w:rPr>
        <w:br/>
      </w:r>
      <w:r w:rsidR="00266AB0" w:rsidRPr="00EA4A5A">
        <w:rPr>
          <w:rFonts w:ascii="Times New Roman" w:hAnsi="Times New Roman" w:cs="Times New Roman"/>
          <w:b/>
          <w:sz w:val="24"/>
          <w:szCs w:val="24"/>
        </w:rPr>
        <w:t xml:space="preserve">Конверты с </w:t>
      </w:r>
      <w:r w:rsidR="008658FA" w:rsidRPr="00EA4A5A">
        <w:rPr>
          <w:rFonts w:ascii="Times New Roman" w:hAnsi="Times New Roman" w:cs="Times New Roman"/>
          <w:b/>
          <w:sz w:val="24"/>
          <w:szCs w:val="24"/>
        </w:rPr>
        <w:t>ценовыми предложениями</w:t>
      </w:r>
      <w:r w:rsidR="00266AB0" w:rsidRPr="00EA4A5A">
        <w:rPr>
          <w:rFonts w:ascii="Times New Roman" w:hAnsi="Times New Roman" w:cs="Times New Roman"/>
          <w:b/>
          <w:sz w:val="24"/>
          <w:szCs w:val="24"/>
        </w:rPr>
        <w:t xml:space="preserve"> будут вскрываться </w:t>
      </w:r>
      <w:r w:rsidR="00FF5239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>в 1</w:t>
      </w:r>
      <w:r w:rsidRPr="00EA4A5A">
        <w:rPr>
          <w:rFonts w:ascii="Times New Roman" w:hAnsi="Times New Roman" w:cs="Times New Roman"/>
          <w:b/>
          <w:sz w:val="24"/>
          <w:szCs w:val="24"/>
        </w:rPr>
        <w:t>1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>.00 часов «</w:t>
      </w:r>
      <w:r w:rsidR="00683ECE"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03C5C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ECE">
        <w:rPr>
          <w:rFonts w:ascii="Times New Roman" w:hAnsi="Times New Roman" w:cs="Times New Roman"/>
          <w:b/>
          <w:sz w:val="24"/>
          <w:szCs w:val="24"/>
          <w:lang w:val="kk-KZ"/>
        </w:rPr>
        <w:t>марта</w:t>
      </w:r>
      <w:r w:rsidR="00C13745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3E9" w:rsidRPr="00EA4A5A">
        <w:rPr>
          <w:rFonts w:ascii="Times New Roman" w:hAnsi="Times New Roman" w:cs="Times New Roman"/>
          <w:b/>
          <w:sz w:val="24"/>
          <w:szCs w:val="24"/>
        </w:rPr>
        <w:t>202</w:t>
      </w:r>
      <w:r w:rsidR="00C13745" w:rsidRPr="00EA4A5A">
        <w:rPr>
          <w:rFonts w:ascii="Times New Roman" w:hAnsi="Times New Roman" w:cs="Times New Roman"/>
          <w:b/>
          <w:sz w:val="24"/>
          <w:szCs w:val="24"/>
        </w:rPr>
        <w:t>4</w:t>
      </w:r>
      <w:r w:rsidR="00266AB0" w:rsidRPr="00EA4A5A">
        <w:rPr>
          <w:rFonts w:ascii="Times New Roman" w:hAnsi="Times New Roman" w:cs="Times New Roman"/>
          <w:b/>
          <w:sz w:val="24"/>
          <w:szCs w:val="24"/>
        </w:rPr>
        <w:t>г.</w:t>
      </w:r>
      <w:r w:rsidR="00266AB0" w:rsidRPr="00EA4A5A">
        <w:rPr>
          <w:rFonts w:ascii="Times New Roman" w:hAnsi="Times New Roman" w:cs="Times New Roman"/>
          <w:sz w:val="24"/>
          <w:szCs w:val="24"/>
        </w:rPr>
        <w:t xml:space="preserve"> по следующему адресу: </w:t>
      </w:r>
      <w:r w:rsidR="00942DA0" w:rsidRPr="00E96ABF">
        <w:rPr>
          <w:rFonts w:ascii="Times New Roman" w:hAnsi="Times New Roman" w:cs="Times New Roman"/>
          <w:b/>
          <w:sz w:val="24"/>
          <w:szCs w:val="24"/>
        </w:rPr>
        <w:t xml:space="preserve">РК, Актюбинская область, </w:t>
      </w:r>
      <w:proofErr w:type="spellStart"/>
      <w:r w:rsidR="00942DA0" w:rsidRPr="00E96ABF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942DA0" w:rsidRPr="00E96ABF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942DA0" w:rsidRPr="00E96ABF">
        <w:rPr>
          <w:rFonts w:ascii="Times New Roman" w:hAnsi="Times New Roman" w:cs="Times New Roman"/>
          <w:b/>
          <w:sz w:val="24"/>
          <w:szCs w:val="24"/>
        </w:rPr>
        <w:t>ктобе</w:t>
      </w:r>
      <w:proofErr w:type="spellEnd"/>
      <w:r w:rsidR="00942DA0" w:rsidRPr="00E96ABF">
        <w:rPr>
          <w:rFonts w:ascii="Times New Roman" w:hAnsi="Times New Roman" w:cs="Times New Roman"/>
          <w:b/>
          <w:sz w:val="24"/>
          <w:szCs w:val="24"/>
        </w:rPr>
        <w:t xml:space="preserve">, Джамбула, 4, ГКП </w:t>
      </w:r>
      <w:r w:rsidR="00942DA0" w:rsidRPr="00E96ABF">
        <w:rPr>
          <w:rFonts w:ascii="Times New Roman" w:hAnsi="Times New Roman" w:cs="Times New Roman"/>
          <w:b/>
          <w:sz w:val="24"/>
          <w:szCs w:val="24"/>
        </w:rPr>
        <w:lastRenderedPageBreak/>
        <w:t>«Областной центр по профилактике и борьбе со СПИД» на ПХВ, 2 этаж 32 кабинет бухгалтерия</w:t>
      </w:r>
      <w:r w:rsidR="00942DA0">
        <w:rPr>
          <w:rFonts w:ascii="Times New Roman" w:hAnsi="Times New Roman" w:cs="Times New Roman"/>
          <w:b/>
          <w:sz w:val="24"/>
          <w:szCs w:val="24"/>
        </w:rPr>
        <w:t xml:space="preserve"> тел 87132219733</w:t>
      </w:r>
      <w:r w:rsidR="00266AB0" w:rsidRPr="00EA4A5A">
        <w:rPr>
          <w:rFonts w:ascii="Times New Roman" w:hAnsi="Times New Roman" w:cs="Times New Roman"/>
          <w:sz w:val="24"/>
          <w:szCs w:val="24"/>
        </w:rPr>
        <w:t xml:space="preserve"> (по времени </w:t>
      </w:r>
      <w:proofErr w:type="spellStart"/>
      <w:r w:rsidR="000B602D" w:rsidRPr="00EA4A5A">
        <w:rPr>
          <w:rFonts w:ascii="Times New Roman" w:hAnsi="Times New Roman" w:cs="Times New Roman"/>
          <w:sz w:val="24"/>
          <w:szCs w:val="24"/>
        </w:rPr>
        <w:t>Актобе</w:t>
      </w:r>
      <w:proofErr w:type="spellEnd"/>
      <w:r w:rsidR="000B602D" w:rsidRPr="00EA4A5A">
        <w:rPr>
          <w:rFonts w:ascii="Times New Roman" w:hAnsi="Times New Roman" w:cs="Times New Roman"/>
          <w:sz w:val="24"/>
          <w:szCs w:val="24"/>
        </w:rPr>
        <w:t>)</w:t>
      </w:r>
      <w:r w:rsidR="00266AB0" w:rsidRPr="00EA4A5A">
        <w:rPr>
          <w:rFonts w:ascii="Times New Roman" w:hAnsi="Times New Roman" w:cs="Times New Roman"/>
          <w:sz w:val="24"/>
          <w:szCs w:val="24"/>
        </w:rPr>
        <w:t>.</w:t>
      </w:r>
      <w:r w:rsidR="00153AC6" w:rsidRPr="00EA4A5A">
        <w:rPr>
          <w:rFonts w:ascii="Times New Roman" w:hAnsi="Times New Roman" w:cs="Times New Roman"/>
          <w:sz w:val="24"/>
          <w:szCs w:val="24"/>
        </w:rPr>
        <w:br/>
      </w:r>
      <w:r w:rsidR="00266AB0" w:rsidRPr="00EA4A5A">
        <w:rPr>
          <w:rFonts w:ascii="Times New Roman" w:hAnsi="Times New Roman" w:cs="Times New Roman"/>
          <w:sz w:val="24"/>
          <w:szCs w:val="24"/>
        </w:rPr>
        <w:t xml:space="preserve"> Дополнительную информацию и справку можно получить по телефону: 8 (7132) </w:t>
      </w:r>
      <w:r w:rsidR="00942DA0">
        <w:rPr>
          <w:rFonts w:ascii="Times New Roman" w:hAnsi="Times New Roman" w:cs="Times New Roman"/>
          <w:sz w:val="24"/>
          <w:szCs w:val="24"/>
        </w:rPr>
        <w:t>219733</w:t>
      </w:r>
      <w:r w:rsidR="00FF5239" w:rsidRP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25D2D">
        <w:rPr>
          <w:rFonts w:ascii="Times New Roman" w:hAnsi="Times New Roman" w:cs="Times New Roman"/>
          <w:sz w:val="24"/>
          <w:szCs w:val="24"/>
        </w:rPr>
        <w:t>–</w:t>
      </w:r>
      <w:r w:rsidR="00FF5239" w:rsidRPr="00EA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D2D">
        <w:rPr>
          <w:rFonts w:ascii="Times New Roman" w:hAnsi="Times New Roman" w:cs="Times New Roman"/>
          <w:sz w:val="24"/>
          <w:szCs w:val="24"/>
        </w:rPr>
        <w:t>Толубаев</w:t>
      </w:r>
      <w:proofErr w:type="spellEnd"/>
      <w:r w:rsidR="00F25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D2D">
        <w:rPr>
          <w:rFonts w:ascii="Times New Roman" w:hAnsi="Times New Roman" w:cs="Times New Roman"/>
          <w:sz w:val="24"/>
          <w:szCs w:val="24"/>
        </w:rPr>
        <w:t>Нурболат</w:t>
      </w:r>
      <w:proofErr w:type="spellEnd"/>
      <w:r w:rsidR="00F25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D2D">
        <w:rPr>
          <w:rFonts w:ascii="Times New Roman" w:hAnsi="Times New Roman" w:cs="Times New Roman"/>
          <w:sz w:val="24"/>
          <w:szCs w:val="24"/>
        </w:rPr>
        <w:t>Букинбаевич</w:t>
      </w:r>
      <w:proofErr w:type="spellEnd"/>
      <w:r w:rsidR="00F25D2D">
        <w:rPr>
          <w:rFonts w:ascii="Times New Roman" w:hAnsi="Times New Roman" w:cs="Times New Roman"/>
          <w:sz w:val="24"/>
          <w:szCs w:val="24"/>
        </w:rPr>
        <w:t xml:space="preserve"> </w:t>
      </w:r>
      <w:r w:rsidR="00FF5239" w:rsidRP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25D2D">
        <w:rPr>
          <w:rFonts w:ascii="Times New Roman" w:hAnsi="Times New Roman" w:cs="Times New Roman"/>
          <w:sz w:val="24"/>
          <w:szCs w:val="24"/>
        </w:rPr>
        <w:t>специалист</w:t>
      </w:r>
      <w:r w:rsidR="00FF5239" w:rsidRPr="00EA4A5A">
        <w:rPr>
          <w:rFonts w:ascii="Times New Roman" w:hAnsi="Times New Roman" w:cs="Times New Roman"/>
          <w:sz w:val="24"/>
          <w:szCs w:val="24"/>
        </w:rPr>
        <w:t xml:space="preserve"> по государственным закупкам. </w:t>
      </w:r>
    </w:p>
    <w:p w:rsidR="00683ECE" w:rsidRDefault="00683ECE" w:rsidP="00683EC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3AEE">
        <w:rPr>
          <w:rFonts w:ascii="Times New Roman" w:hAnsi="Times New Roman" w:cs="Times New Roman"/>
          <w:b/>
          <w:sz w:val="24"/>
          <w:szCs w:val="24"/>
          <w:lang w:val="kk-KZ"/>
        </w:rPr>
        <w:t>Комиссия 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C53AEE">
        <w:rPr>
          <w:rFonts w:ascii="Times New Roman" w:hAnsi="Times New Roman" w:cs="Times New Roman"/>
          <w:b/>
          <w:sz w:val="24"/>
          <w:szCs w:val="24"/>
          <w:lang w:val="kk-KZ"/>
        </w:rPr>
        <w:t>райымы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683ECE" w:rsidRDefault="00683ECE" w:rsidP="00683EC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 дәрігер                                                      </w:t>
      </w:r>
      <w:r w:rsidRPr="007F2275"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Дуйсенбаева А.К.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</w:p>
    <w:p w:rsidR="00683ECE" w:rsidRDefault="00683ECE" w:rsidP="00683EC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3AEE">
        <w:rPr>
          <w:rFonts w:ascii="Times New Roman" w:hAnsi="Times New Roman" w:cs="Times New Roman"/>
          <w:b/>
          <w:sz w:val="24"/>
          <w:szCs w:val="24"/>
          <w:lang w:val="kk-KZ"/>
        </w:rPr>
        <w:t>Комиссия 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C53AEE">
        <w:rPr>
          <w:rFonts w:ascii="Times New Roman" w:hAnsi="Times New Roman" w:cs="Times New Roman"/>
          <w:b/>
          <w:sz w:val="24"/>
          <w:szCs w:val="24"/>
          <w:lang w:val="kk-KZ"/>
        </w:rPr>
        <w:t>райымы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ның орынбасары:</w:t>
      </w:r>
    </w:p>
    <w:p w:rsidR="00683ECE" w:rsidRDefault="00683ECE" w:rsidP="00683EC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Бас дәрігердің ұйымдастыру-әдістемелеу және эпидемияға </w:t>
      </w:r>
    </w:p>
    <w:p w:rsidR="00683ECE" w:rsidRDefault="00683ECE" w:rsidP="00683E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қарсы жұмыс бойынша орынбасары           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Каспирова А.А</w:t>
      </w:r>
    </w:p>
    <w:p w:rsidR="00683ECE" w:rsidRDefault="00683ECE" w:rsidP="00683EC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Комиссия мүшелері:</w:t>
      </w:r>
    </w:p>
    <w:p w:rsidR="00683ECE" w:rsidRDefault="00683ECE" w:rsidP="00683E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-диагностикалық зертхана меңгерушісі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_______________________Кульжанова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Г.С.</w:t>
      </w:r>
    </w:p>
    <w:p w:rsidR="00683ECE" w:rsidRDefault="00683ECE" w:rsidP="00683EC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емдеу-алдын алу мен диспансеризациялау </w:t>
      </w:r>
    </w:p>
    <w:p w:rsidR="00683ECE" w:rsidRDefault="00683ECE" w:rsidP="00683EC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бөлімінің меңгерушісі                                       _____________________Жулумова Т.Ж.</w:t>
      </w:r>
    </w:p>
    <w:p w:rsidR="00683ECE" w:rsidRDefault="00683ECE" w:rsidP="00683EC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-алдын алу жұмыстары бөлімінің меңгерушісі____________________Жайлаубаева А.А.</w:t>
      </w:r>
    </w:p>
    <w:p w:rsidR="00683ECE" w:rsidRDefault="00683ECE" w:rsidP="00683EC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-заңгер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Сейдалина Б.К.</w:t>
      </w:r>
    </w:p>
    <w:p w:rsidR="00683ECE" w:rsidRDefault="00683ECE" w:rsidP="00683EC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аға медбике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Сапаргалиева К.Ж.</w:t>
      </w:r>
    </w:p>
    <w:p w:rsidR="00683ECE" w:rsidRDefault="00683ECE" w:rsidP="00683EC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Хатшы:</w:t>
      </w:r>
    </w:p>
    <w:p w:rsidR="00BF45A8" w:rsidRPr="00683ECE" w:rsidRDefault="00683ECE" w:rsidP="00BF45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мемлекеттік сатып алу маманы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Толубаев Н.Б.</w:t>
      </w:r>
    </w:p>
    <w:p w:rsidR="00BF45A8" w:rsidRPr="00BF45A8" w:rsidRDefault="00BF45A8" w:rsidP="00BF45A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F45A8" w:rsidRPr="00BF45A8" w:rsidSect="00B11F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DEB"/>
    <w:multiLevelType w:val="hybridMultilevel"/>
    <w:tmpl w:val="F7BC92C0"/>
    <w:lvl w:ilvl="0" w:tplc="62D856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B705A3"/>
    <w:multiLevelType w:val="hybridMultilevel"/>
    <w:tmpl w:val="74462A10"/>
    <w:lvl w:ilvl="0" w:tplc="B91E3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71E15"/>
    <w:multiLevelType w:val="hybridMultilevel"/>
    <w:tmpl w:val="B8E843A2"/>
    <w:lvl w:ilvl="0" w:tplc="5310FD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6AB0"/>
    <w:rsid w:val="000021BB"/>
    <w:rsid w:val="00005692"/>
    <w:rsid w:val="00005B5A"/>
    <w:rsid w:val="000140ED"/>
    <w:rsid w:val="00022CA1"/>
    <w:rsid w:val="000230D9"/>
    <w:rsid w:val="00024EE5"/>
    <w:rsid w:val="000273BD"/>
    <w:rsid w:val="00031032"/>
    <w:rsid w:val="00047668"/>
    <w:rsid w:val="000614FD"/>
    <w:rsid w:val="0007053F"/>
    <w:rsid w:val="000705D5"/>
    <w:rsid w:val="00075537"/>
    <w:rsid w:val="0008026B"/>
    <w:rsid w:val="000829DD"/>
    <w:rsid w:val="00086FCF"/>
    <w:rsid w:val="000A6A5C"/>
    <w:rsid w:val="000B2238"/>
    <w:rsid w:val="000B2D71"/>
    <w:rsid w:val="000B4753"/>
    <w:rsid w:val="000B602D"/>
    <w:rsid w:val="000C0886"/>
    <w:rsid w:val="000C0C45"/>
    <w:rsid w:val="000C153A"/>
    <w:rsid w:val="000C3508"/>
    <w:rsid w:val="000C3A5C"/>
    <w:rsid w:val="000D33CF"/>
    <w:rsid w:val="000F4768"/>
    <w:rsid w:val="000F51EC"/>
    <w:rsid w:val="000F68EE"/>
    <w:rsid w:val="000F72F8"/>
    <w:rsid w:val="000F7313"/>
    <w:rsid w:val="001131F5"/>
    <w:rsid w:val="00113649"/>
    <w:rsid w:val="001146BF"/>
    <w:rsid w:val="00120DC1"/>
    <w:rsid w:val="00131490"/>
    <w:rsid w:val="001323CD"/>
    <w:rsid w:val="0013335C"/>
    <w:rsid w:val="00134C01"/>
    <w:rsid w:val="001419AC"/>
    <w:rsid w:val="001510C6"/>
    <w:rsid w:val="00152BA4"/>
    <w:rsid w:val="00153AC6"/>
    <w:rsid w:val="0015553B"/>
    <w:rsid w:val="00170D1D"/>
    <w:rsid w:val="00180CB0"/>
    <w:rsid w:val="00182532"/>
    <w:rsid w:val="00185213"/>
    <w:rsid w:val="00187E9C"/>
    <w:rsid w:val="001946B2"/>
    <w:rsid w:val="001A1F40"/>
    <w:rsid w:val="001A2DDB"/>
    <w:rsid w:val="001B3710"/>
    <w:rsid w:val="001C40A8"/>
    <w:rsid w:val="001C558F"/>
    <w:rsid w:val="001D1020"/>
    <w:rsid w:val="001D6B0A"/>
    <w:rsid w:val="001F1BCF"/>
    <w:rsid w:val="00207EDE"/>
    <w:rsid w:val="00220205"/>
    <w:rsid w:val="00223BE8"/>
    <w:rsid w:val="00237CF1"/>
    <w:rsid w:val="0025091B"/>
    <w:rsid w:val="0025736E"/>
    <w:rsid w:val="00264397"/>
    <w:rsid w:val="00266AB0"/>
    <w:rsid w:val="00273BE3"/>
    <w:rsid w:val="00284591"/>
    <w:rsid w:val="0028799F"/>
    <w:rsid w:val="002A1E30"/>
    <w:rsid w:val="002C71CC"/>
    <w:rsid w:val="002D43E5"/>
    <w:rsid w:val="002D6CA5"/>
    <w:rsid w:val="002E14DC"/>
    <w:rsid w:val="002E5288"/>
    <w:rsid w:val="002F1248"/>
    <w:rsid w:val="002F406D"/>
    <w:rsid w:val="002F7CF6"/>
    <w:rsid w:val="002F7F79"/>
    <w:rsid w:val="00313E53"/>
    <w:rsid w:val="003166E1"/>
    <w:rsid w:val="00317152"/>
    <w:rsid w:val="0032554A"/>
    <w:rsid w:val="003309F2"/>
    <w:rsid w:val="00332FC5"/>
    <w:rsid w:val="003352F9"/>
    <w:rsid w:val="003469AF"/>
    <w:rsid w:val="00352986"/>
    <w:rsid w:val="00352E89"/>
    <w:rsid w:val="00362952"/>
    <w:rsid w:val="003719C8"/>
    <w:rsid w:val="003A0DC6"/>
    <w:rsid w:val="003A2F82"/>
    <w:rsid w:val="003A3A0D"/>
    <w:rsid w:val="003D6ECF"/>
    <w:rsid w:val="003E292B"/>
    <w:rsid w:val="003E6D4C"/>
    <w:rsid w:val="003F09F4"/>
    <w:rsid w:val="003F5FC0"/>
    <w:rsid w:val="00406176"/>
    <w:rsid w:val="004079B2"/>
    <w:rsid w:val="00412B26"/>
    <w:rsid w:val="00417158"/>
    <w:rsid w:val="004211A3"/>
    <w:rsid w:val="0043026A"/>
    <w:rsid w:val="004349C0"/>
    <w:rsid w:val="00446301"/>
    <w:rsid w:val="004521BD"/>
    <w:rsid w:val="004534D2"/>
    <w:rsid w:val="004618F9"/>
    <w:rsid w:val="00474A08"/>
    <w:rsid w:val="0048363F"/>
    <w:rsid w:val="00483CD7"/>
    <w:rsid w:val="00483F25"/>
    <w:rsid w:val="00494D74"/>
    <w:rsid w:val="00494FE7"/>
    <w:rsid w:val="004967A7"/>
    <w:rsid w:val="004A7466"/>
    <w:rsid w:val="004B3ECA"/>
    <w:rsid w:val="004C0BE0"/>
    <w:rsid w:val="004C45ED"/>
    <w:rsid w:val="004C569F"/>
    <w:rsid w:val="004F0DC6"/>
    <w:rsid w:val="00512AEA"/>
    <w:rsid w:val="00520048"/>
    <w:rsid w:val="005233BE"/>
    <w:rsid w:val="00532D73"/>
    <w:rsid w:val="005415D6"/>
    <w:rsid w:val="00554929"/>
    <w:rsid w:val="00563A6C"/>
    <w:rsid w:val="005651B0"/>
    <w:rsid w:val="0056790F"/>
    <w:rsid w:val="0058266B"/>
    <w:rsid w:val="00584030"/>
    <w:rsid w:val="00590E44"/>
    <w:rsid w:val="00596317"/>
    <w:rsid w:val="005A01F9"/>
    <w:rsid w:val="005A268C"/>
    <w:rsid w:val="005B2859"/>
    <w:rsid w:val="005B4045"/>
    <w:rsid w:val="005C1216"/>
    <w:rsid w:val="005C53BE"/>
    <w:rsid w:val="005C6E2F"/>
    <w:rsid w:val="005D1D68"/>
    <w:rsid w:val="005D4E76"/>
    <w:rsid w:val="005E4D6C"/>
    <w:rsid w:val="005E71AA"/>
    <w:rsid w:val="005F4587"/>
    <w:rsid w:val="00601C99"/>
    <w:rsid w:val="006177F1"/>
    <w:rsid w:val="0061797F"/>
    <w:rsid w:val="006467BF"/>
    <w:rsid w:val="00667727"/>
    <w:rsid w:val="00677F27"/>
    <w:rsid w:val="00682FF5"/>
    <w:rsid w:val="00683ECE"/>
    <w:rsid w:val="006940DF"/>
    <w:rsid w:val="006A25C2"/>
    <w:rsid w:val="006B427B"/>
    <w:rsid w:val="006D403A"/>
    <w:rsid w:val="006D4A02"/>
    <w:rsid w:val="006D4DE8"/>
    <w:rsid w:val="006E108B"/>
    <w:rsid w:val="006E131B"/>
    <w:rsid w:val="006E6D7C"/>
    <w:rsid w:val="007040FF"/>
    <w:rsid w:val="00705972"/>
    <w:rsid w:val="0071001B"/>
    <w:rsid w:val="00710B1A"/>
    <w:rsid w:val="00712490"/>
    <w:rsid w:val="00732FE5"/>
    <w:rsid w:val="0073768E"/>
    <w:rsid w:val="007419F6"/>
    <w:rsid w:val="007433A9"/>
    <w:rsid w:val="0076768A"/>
    <w:rsid w:val="007836C9"/>
    <w:rsid w:val="00783E94"/>
    <w:rsid w:val="00784661"/>
    <w:rsid w:val="00786B1F"/>
    <w:rsid w:val="00793C95"/>
    <w:rsid w:val="007947DC"/>
    <w:rsid w:val="00796442"/>
    <w:rsid w:val="007A1273"/>
    <w:rsid w:val="007B285F"/>
    <w:rsid w:val="007E1BAE"/>
    <w:rsid w:val="007E3455"/>
    <w:rsid w:val="007F33AE"/>
    <w:rsid w:val="00805EF2"/>
    <w:rsid w:val="008112BD"/>
    <w:rsid w:val="00821DC2"/>
    <w:rsid w:val="00825123"/>
    <w:rsid w:val="00826F0F"/>
    <w:rsid w:val="00831932"/>
    <w:rsid w:val="0083279F"/>
    <w:rsid w:val="00844F36"/>
    <w:rsid w:val="0085198C"/>
    <w:rsid w:val="008547DA"/>
    <w:rsid w:val="008570BC"/>
    <w:rsid w:val="008658FA"/>
    <w:rsid w:val="008904FC"/>
    <w:rsid w:val="008936C8"/>
    <w:rsid w:val="008A6CBC"/>
    <w:rsid w:val="008B5BC8"/>
    <w:rsid w:val="008B6911"/>
    <w:rsid w:val="008C51A9"/>
    <w:rsid w:val="008C7A49"/>
    <w:rsid w:val="008E1F6C"/>
    <w:rsid w:val="008F0EB8"/>
    <w:rsid w:val="008F6701"/>
    <w:rsid w:val="00900030"/>
    <w:rsid w:val="00916F12"/>
    <w:rsid w:val="00925E46"/>
    <w:rsid w:val="00930EB8"/>
    <w:rsid w:val="00933CAC"/>
    <w:rsid w:val="00935770"/>
    <w:rsid w:val="00942DA0"/>
    <w:rsid w:val="009500FC"/>
    <w:rsid w:val="00953026"/>
    <w:rsid w:val="00953258"/>
    <w:rsid w:val="009614C3"/>
    <w:rsid w:val="00971454"/>
    <w:rsid w:val="009805C7"/>
    <w:rsid w:val="009831B7"/>
    <w:rsid w:val="009910D5"/>
    <w:rsid w:val="0099141F"/>
    <w:rsid w:val="009B7097"/>
    <w:rsid w:val="009B7C14"/>
    <w:rsid w:val="009C0CB4"/>
    <w:rsid w:val="009C10B8"/>
    <w:rsid w:val="009D4010"/>
    <w:rsid w:val="009E12F7"/>
    <w:rsid w:val="009F0CC9"/>
    <w:rsid w:val="009F10B9"/>
    <w:rsid w:val="009F6FBC"/>
    <w:rsid w:val="00A03C5C"/>
    <w:rsid w:val="00A26F2D"/>
    <w:rsid w:val="00A33511"/>
    <w:rsid w:val="00A35593"/>
    <w:rsid w:val="00A36F28"/>
    <w:rsid w:val="00A42114"/>
    <w:rsid w:val="00A50BBB"/>
    <w:rsid w:val="00A51815"/>
    <w:rsid w:val="00A535B1"/>
    <w:rsid w:val="00A54900"/>
    <w:rsid w:val="00A57E18"/>
    <w:rsid w:val="00A65FE4"/>
    <w:rsid w:val="00A702DB"/>
    <w:rsid w:val="00A728FB"/>
    <w:rsid w:val="00A72DB0"/>
    <w:rsid w:val="00A8202D"/>
    <w:rsid w:val="00A97F5B"/>
    <w:rsid w:val="00AB1D5E"/>
    <w:rsid w:val="00AC304A"/>
    <w:rsid w:val="00AD0A82"/>
    <w:rsid w:val="00AD75B2"/>
    <w:rsid w:val="00AE6708"/>
    <w:rsid w:val="00AF6932"/>
    <w:rsid w:val="00B02579"/>
    <w:rsid w:val="00B040D6"/>
    <w:rsid w:val="00B10923"/>
    <w:rsid w:val="00B11F4E"/>
    <w:rsid w:val="00B132DB"/>
    <w:rsid w:val="00B1671E"/>
    <w:rsid w:val="00B17A61"/>
    <w:rsid w:val="00B230E9"/>
    <w:rsid w:val="00B25FEE"/>
    <w:rsid w:val="00B36E5F"/>
    <w:rsid w:val="00B459B6"/>
    <w:rsid w:val="00B558BC"/>
    <w:rsid w:val="00B56FC9"/>
    <w:rsid w:val="00B708D9"/>
    <w:rsid w:val="00B727E0"/>
    <w:rsid w:val="00B7516D"/>
    <w:rsid w:val="00B75BC0"/>
    <w:rsid w:val="00B77287"/>
    <w:rsid w:val="00B918CC"/>
    <w:rsid w:val="00B959AB"/>
    <w:rsid w:val="00B95E86"/>
    <w:rsid w:val="00BA2EEA"/>
    <w:rsid w:val="00BA6807"/>
    <w:rsid w:val="00BA725F"/>
    <w:rsid w:val="00BA746D"/>
    <w:rsid w:val="00BC06EE"/>
    <w:rsid w:val="00BD0DAD"/>
    <w:rsid w:val="00BD598E"/>
    <w:rsid w:val="00BE3B97"/>
    <w:rsid w:val="00BE6857"/>
    <w:rsid w:val="00BF45A8"/>
    <w:rsid w:val="00C0111D"/>
    <w:rsid w:val="00C02860"/>
    <w:rsid w:val="00C13745"/>
    <w:rsid w:val="00C23F1B"/>
    <w:rsid w:val="00C27E78"/>
    <w:rsid w:val="00C30081"/>
    <w:rsid w:val="00C311B3"/>
    <w:rsid w:val="00C32879"/>
    <w:rsid w:val="00C334FF"/>
    <w:rsid w:val="00C42141"/>
    <w:rsid w:val="00C6000C"/>
    <w:rsid w:val="00C763E6"/>
    <w:rsid w:val="00C767E1"/>
    <w:rsid w:val="00C77BAA"/>
    <w:rsid w:val="00C80E99"/>
    <w:rsid w:val="00C82458"/>
    <w:rsid w:val="00C9046F"/>
    <w:rsid w:val="00C934AA"/>
    <w:rsid w:val="00CA00F2"/>
    <w:rsid w:val="00CA0845"/>
    <w:rsid w:val="00CB1844"/>
    <w:rsid w:val="00CB2815"/>
    <w:rsid w:val="00CB5D67"/>
    <w:rsid w:val="00CC5E2E"/>
    <w:rsid w:val="00CC6EC7"/>
    <w:rsid w:val="00CE35D9"/>
    <w:rsid w:val="00CF2949"/>
    <w:rsid w:val="00D02AA5"/>
    <w:rsid w:val="00D03623"/>
    <w:rsid w:val="00D04622"/>
    <w:rsid w:val="00D303C2"/>
    <w:rsid w:val="00D4172F"/>
    <w:rsid w:val="00D42437"/>
    <w:rsid w:val="00D4387F"/>
    <w:rsid w:val="00D51607"/>
    <w:rsid w:val="00D51EB5"/>
    <w:rsid w:val="00D568A5"/>
    <w:rsid w:val="00D65E4F"/>
    <w:rsid w:val="00D6611E"/>
    <w:rsid w:val="00D66A4B"/>
    <w:rsid w:val="00D66AE7"/>
    <w:rsid w:val="00D715FB"/>
    <w:rsid w:val="00D7484D"/>
    <w:rsid w:val="00D803AD"/>
    <w:rsid w:val="00D807E0"/>
    <w:rsid w:val="00D830B4"/>
    <w:rsid w:val="00D854D9"/>
    <w:rsid w:val="00DA3D19"/>
    <w:rsid w:val="00DB6FBF"/>
    <w:rsid w:val="00DB74EF"/>
    <w:rsid w:val="00DC53E9"/>
    <w:rsid w:val="00DD1806"/>
    <w:rsid w:val="00DF57B3"/>
    <w:rsid w:val="00DF6E74"/>
    <w:rsid w:val="00E10338"/>
    <w:rsid w:val="00E2201A"/>
    <w:rsid w:val="00E270E9"/>
    <w:rsid w:val="00E37DD8"/>
    <w:rsid w:val="00E43458"/>
    <w:rsid w:val="00E523A1"/>
    <w:rsid w:val="00E60221"/>
    <w:rsid w:val="00E91482"/>
    <w:rsid w:val="00E92CA4"/>
    <w:rsid w:val="00E9534F"/>
    <w:rsid w:val="00EA2B3C"/>
    <w:rsid w:val="00EA4A5A"/>
    <w:rsid w:val="00EB4817"/>
    <w:rsid w:val="00EB6EA5"/>
    <w:rsid w:val="00EE45D8"/>
    <w:rsid w:val="00EE4D4A"/>
    <w:rsid w:val="00EF6957"/>
    <w:rsid w:val="00F019E1"/>
    <w:rsid w:val="00F02376"/>
    <w:rsid w:val="00F0264C"/>
    <w:rsid w:val="00F23F6B"/>
    <w:rsid w:val="00F25C51"/>
    <w:rsid w:val="00F25D2D"/>
    <w:rsid w:val="00F27C50"/>
    <w:rsid w:val="00F30658"/>
    <w:rsid w:val="00F316B3"/>
    <w:rsid w:val="00F3200D"/>
    <w:rsid w:val="00F376C3"/>
    <w:rsid w:val="00F65412"/>
    <w:rsid w:val="00F67C6E"/>
    <w:rsid w:val="00F8071A"/>
    <w:rsid w:val="00F827C8"/>
    <w:rsid w:val="00F93461"/>
    <w:rsid w:val="00FB3AC8"/>
    <w:rsid w:val="00FC06D3"/>
    <w:rsid w:val="00FD0838"/>
    <w:rsid w:val="00FD79C7"/>
    <w:rsid w:val="00FD7F97"/>
    <w:rsid w:val="00FF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B0"/>
  </w:style>
  <w:style w:type="paragraph" w:styleId="1">
    <w:name w:val="heading 1"/>
    <w:basedOn w:val="a"/>
    <w:next w:val="a"/>
    <w:link w:val="10"/>
    <w:uiPriority w:val="9"/>
    <w:qFormat/>
    <w:rsid w:val="000F73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9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4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6A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0C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1F9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2509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No Spacing"/>
    <w:uiPriority w:val="1"/>
    <w:qFormat/>
    <w:rsid w:val="00DA3D1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79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314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F73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D66A4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66A4B"/>
    <w:rPr>
      <w:color w:val="800080"/>
      <w:u w:val="single"/>
    </w:rPr>
  </w:style>
  <w:style w:type="paragraph" w:customStyle="1" w:styleId="font5">
    <w:name w:val="font5"/>
    <w:basedOn w:val="a"/>
    <w:rsid w:val="00D6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D6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font7">
    <w:name w:val="font7"/>
    <w:basedOn w:val="a"/>
    <w:rsid w:val="00D6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4">
    <w:name w:val="xl64"/>
    <w:basedOn w:val="a"/>
    <w:rsid w:val="00D66A4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D66A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D66A4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6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66A4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66A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A4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CC1D1-CB4F-4238-871A-794540E8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7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68</cp:revision>
  <cp:lastPrinted>2024-02-21T11:11:00Z</cp:lastPrinted>
  <dcterms:created xsi:type="dcterms:W3CDTF">2023-02-10T12:34:00Z</dcterms:created>
  <dcterms:modified xsi:type="dcterms:W3CDTF">2024-02-22T05:11:00Z</dcterms:modified>
</cp:coreProperties>
</file>